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DD01" w14:textId="56309E3B" w:rsidR="006A35DA" w:rsidRDefault="000F5192" w:rsidP="00834BEA">
      <w:pPr>
        <w:pStyle w:val="Title"/>
      </w:pPr>
      <w:r>
        <w:t xml:space="preserve">Applicant information </w:t>
      </w:r>
      <w:r w:rsidR="0000725B">
        <w:t>pack</w:t>
      </w:r>
    </w:p>
    <w:p w14:paraId="76671B91" w14:textId="039CB609" w:rsidR="002C44A9" w:rsidRDefault="0000725B" w:rsidP="001618F5">
      <w:pPr>
        <w:pStyle w:val="Subtitle"/>
      </w:pPr>
      <w:r>
        <w:t>2025</w:t>
      </w:r>
      <w:r w:rsidR="12191B8C">
        <w:t>/26</w:t>
      </w:r>
      <w:r>
        <w:t xml:space="preserve"> SEO Recruitment</w:t>
      </w:r>
    </w:p>
    <w:p w14:paraId="58490CD8" w14:textId="03EC2677" w:rsidR="0000725B" w:rsidRDefault="0000725B" w:rsidP="0000725B">
      <w:pPr>
        <w:pStyle w:val="Heading1"/>
      </w:pPr>
      <w:r>
        <w:t>What is a senior election official (SEO)?</w:t>
      </w:r>
    </w:p>
    <w:p w14:paraId="29DD9E2F" w14:textId="77777777" w:rsidR="0000725B" w:rsidRDefault="0000725B" w:rsidP="0000725B"/>
    <w:p w14:paraId="11E48543" w14:textId="398835D4" w:rsidR="0000725B" w:rsidRDefault="0000725B" w:rsidP="0000725B">
      <w:r w:rsidRPr="0000725B">
        <w:t xml:space="preserve">To deliver state and local government elections, the </w:t>
      </w:r>
      <w:r w:rsidR="00321E46">
        <w:t>Victorian Electoral Commission (</w:t>
      </w:r>
      <w:r w:rsidRPr="0000725B">
        <w:t>VEC</w:t>
      </w:r>
      <w:r w:rsidR="00321E46">
        <w:t>)</w:t>
      </w:r>
      <w:r w:rsidRPr="0000725B">
        <w:t xml:space="preserve"> appoints election managers (EM) and assistant election managers (AEM) for each district or local council area</w:t>
      </w:r>
      <w:r w:rsidR="00032AAB">
        <w:t xml:space="preserve"> across Victoria.</w:t>
      </w:r>
      <w:r>
        <w:t xml:space="preserve"> These specialised election management </w:t>
      </w:r>
      <w:r w:rsidR="0032052E">
        <w:t>roles</w:t>
      </w:r>
      <w:r>
        <w:t xml:space="preserve"> are </w:t>
      </w:r>
      <w:r w:rsidRPr="0000725B">
        <w:t xml:space="preserve">filled from our pool </w:t>
      </w:r>
      <w:r>
        <w:t xml:space="preserve">of 300+ </w:t>
      </w:r>
      <w:r w:rsidR="00A41213">
        <w:t>s</w:t>
      </w:r>
      <w:r w:rsidR="00A41213" w:rsidRPr="0000725B">
        <w:t xml:space="preserve">enior </w:t>
      </w:r>
      <w:r w:rsidR="00A41213">
        <w:t>e</w:t>
      </w:r>
      <w:r w:rsidR="00A41213" w:rsidRPr="0000725B">
        <w:t xml:space="preserve">lection </w:t>
      </w:r>
      <w:r w:rsidR="00A41213">
        <w:t>o</w:t>
      </w:r>
      <w:r w:rsidR="00A41213" w:rsidRPr="0000725B">
        <w:t xml:space="preserve">fficials </w:t>
      </w:r>
      <w:r w:rsidRPr="0000725B">
        <w:t>(SEOs)</w:t>
      </w:r>
      <w:r>
        <w:t xml:space="preserve">. </w:t>
      </w:r>
    </w:p>
    <w:p w14:paraId="2E55C9AD" w14:textId="424E9E21" w:rsidR="0000725B" w:rsidRDefault="0000725B" w:rsidP="0000725B">
      <w:r>
        <w:t xml:space="preserve">To join the SEO pool, applicants must demonstrate they have the skills and capability to meet the demands of the </w:t>
      </w:r>
      <w:r w:rsidR="000D44D1">
        <w:t xml:space="preserve">EM and AEM </w:t>
      </w:r>
      <w:r>
        <w:t>roles.</w:t>
      </w:r>
      <w:r w:rsidRPr="000211C4">
        <w:t xml:space="preserve"> </w:t>
      </w:r>
    </w:p>
    <w:p w14:paraId="2C26C5C5" w14:textId="77777777" w:rsidR="0000725B" w:rsidRPr="00726E30" w:rsidRDefault="0000725B" w:rsidP="0000725B">
      <w:r w:rsidRPr="00726E30">
        <w:t>Being an SEO involves:</w:t>
      </w:r>
    </w:p>
    <w:p w14:paraId="667DDAD3" w14:textId="2C905493" w:rsidR="0000725B" w:rsidRPr="00C0153F" w:rsidRDefault="0000725B" w:rsidP="0081008F">
      <w:pPr>
        <w:pStyle w:val="Bulletlist"/>
      </w:pPr>
      <w:r w:rsidRPr="00C0153F">
        <w:t>being available for short</w:t>
      </w:r>
      <w:r w:rsidR="00F23EAB">
        <w:t>-</w:t>
      </w:r>
      <w:r w:rsidRPr="00C0153F">
        <w:t>term</w:t>
      </w:r>
      <w:r>
        <w:t xml:space="preserve"> election management</w:t>
      </w:r>
      <w:r w:rsidRPr="00C0153F">
        <w:t xml:space="preserve"> contracts every 2 years</w:t>
      </w:r>
      <w:r>
        <w:t xml:space="preserve"> (or </w:t>
      </w:r>
      <w:r w:rsidDel="00030197">
        <w:t>other times for</w:t>
      </w:r>
      <w:r>
        <w:t xml:space="preserve"> by-elections)</w:t>
      </w:r>
    </w:p>
    <w:p w14:paraId="0540BCB4" w14:textId="38804E27" w:rsidR="0000725B" w:rsidRPr="00C0153F" w:rsidRDefault="0000725B" w:rsidP="0081008F">
      <w:pPr>
        <w:pStyle w:val="Bulletlist"/>
      </w:pPr>
      <w:r w:rsidRPr="00C0153F">
        <w:t>working in a dynamic</w:t>
      </w:r>
      <w:r>
        <w:t>, fast</w:t>
      </w:r>
      <w:r w:rsidR="00F23EAB">
        <w:t>-</w:t>
      </w:r>
      <w:r>
        <w:t>paced</w:t>
      </w:r>
      <w:r w:rsidRPr="00C0153F">
        <w:t xml:space="preserve"> environment</w:t>
      </w:r>
      <w:r>
        <w:t xml:space="preserve"> </w:t>
      </w:r>
    </w:p>
    <w:p w14:paraId="1F93F605" w14:textId="0EF1BB5F" w:rsidR="0000725B" w:rsidRPr="00C0153F" w:rsidRDefault="0000725B" w:rsidP="0081008F">
      <w:pPr>
        <w:pStyle w:val="Bulletlist"/>
      </w:pPr>
      <w:r w:rsidRPr="00C0153F">
        <w:t>using leadership skills to support teams of local staff</w:t>
      </w:r>
    </w:p>
    <w:p w14:paraId="0A51F33D" w14:textId="047DA51E" w:rsidR="0000725B" w:rsidRDefault="0000725B" w:rsidP="0081008F">
      <w:pPr>
        <w:pStyle w:val="Bulletlist"/>
      </w:pPr>
      <w:r w:rsidRPr="00C0153F">
        <w:t>making a meaningful contribution to democracy in the community</w:t>
      </w:r>
      <w:r>
        <w:t>.</w:t>
      </w:r>
    </w:p>
    <w:p w14:paraId="20DC0F4F" w14:textId="5C5BC094" w:rsidR="0000725B" w:rsidRDefault="0000725B" w:rsidP="0081008F">
      <w:pPr>
        <w:pStyle w:val="Bulletlist"/>
        <w:numPr>
          <w:ilvl w:val="0"/>
          <w:numId w:val="0"/>
        </w:numPr>
      </w:pPr>
    </w:p>
    <w:p w14:paraId="1D727AC5" w14:textId="3AC2026C" w:rsidR="0000725B" w:rsidRPr="008A5932" w:rsidRDefault="0000725B" w:rsidP="00582AAF">
      <w:r w:rsidRPr="008A5932">
        <w:t xml:space="preserve">Being in the SEO pool does not guarantee you </w:t>
      </w:r>
      <w:r w:rsidR="00602577">
        <w:t xml:space="preserve">a </w:t>
      </w:r>
      <w:r w:rsidRPr="008A5932">
        <w:t xml:space="preserve">role at the next election. If you are not offered an </w:t>
      </w:r>
      <w:r w:rsidR="00602577">
        <w:t>EM or AEM</w:t>
      </w:r>
      <w:r w:rsidRPr="008A5932">
        <w:t xml:space="preserve"> role but are available and interested in </w:t>
      </w:r>
      <w:r w:rsidR="008A5932" w:rsidRPr="008A5932">
        <w:t>working,</w:t>
      </w:r>
      <w:r w:rsidRPr="008A5932">
        <w:t xml:space="preserve"> we may offer you an alternative election role.</w:t>
      </w:r>
    </w:p>
    <w:p w14:paraId="1824A03C" w14:textId="77777777" w:rsidR="0000725B" w:rsidRPr="00172EEA" w:rsidRDefault="0000725B" w:rsidP="00B170E2">
      <w:pPr>
        <w:pStyle w:val="Heading1"/>
        <w:rPr>
          <w:rFonts w:eastAsia="Times New Roman"/>
          <w:lang w:eastAsia="en-AU"/>
        </w:rPr>
      </w:pPr>
      <w:r w:rsidRPr="00172EEA">
        <w:rPr>
          <w:rFonts w:eastAsia="Times New Roman"/>
          <w:lang w:eastAsia="en-AU"/>
        </w:rPr>
        <w:t xml:space="preserve">What makes a successful </w:t>
      </w:r>
      <w:r>
        <w:rPr>
          <w:rFonts w:eastAsia="Times New Roman"/>
          <w:lang w:eastAsia="en-AU"/>
        </w:rPr>
        <w:t>SEO</w:t>
      </w:r>
      <w:r w:rsidRPr="00172EEA">
        <w:rPr>
          <w:rFonts w:eastAsia="Times New Roman"/>
          <w:lang w:eastAsia="en-AU"/>
        </w:rPr>
        <w:t>?</w:t>
      </w:r>
    </w:p>
    <w:p w14:paraId="5023D5EB" w14:textId="27A3AA3C" w:rsidR="0000725B" w:rsidRPr="009A7439" w:rsidRDefault="0000725B" w:rsidP="0000725B">
      <w:r>
        <w:t>A successful</w:t>
      </w:r>
      <w:r w:rsidRPr="009A7439">
        <w:t xml:space="preserve"> SEO </w:t>
      </w:r>
      <w:r>
        <w:t>must</w:t>
      </w:r>
      <w:r w:rsidRPr="009A7439">
        <w:t>:</w:t>
      </w:r>
    </w:p>
    <w:p w14:paraId="09D27416" w14:textId="15CF01C0" w:rsidR="0000725B" w:rsidRPr="003B0445" w:rsidRDefault="0000725B" w:rsidP="0081008F">
      <w:pPr>
        <w:pStyle w:val="Bulletlist"/>
      </w:pPr>
      <w:r w:rsidRPr="003B0445">
        <w:t>be able to effectively lead a pop-up team of short-term staff</w:t>
      </w:r>
    </w:p>
    <w:p w14:paraId="69BC300E" w14:textId="02EB4F3A" w:rsidR="0000725B" w:rsidRPr="003B0445" w:rsidRDefault="0000725B" w:rsidP="0081008F">
      <w:pPr>
        <w:pStyle w:val="Bulletlist"/>
      </w:pPr>
      <w:r w:rsidRPr="003B0445">
        <w:t xml:space="preserve">be </w:t>
      </w:r>
      <w:r>
        <w:t xml:space="preserve">a </w:t>
      </w:r>
      <w:r w:rsidRPr="003B0445">
        <w:t>strong communicator</w:t>
      </w:r>
    </w:p>
    <w:p w14:paraId="738C6E89" w14:textId="1FC6FC77" w:rsidR="0000725B" w:rsidRPr="003B0445" w:rsidRDefault="0000725B" w:rsidP="0081008F">
      <w:pPr>
        <w:pStyle w:val="Bulletlist"/>
      </w:pPr>
      <w:r w:rsidRPr="003B0445">
        <w:t>be highly organised and able to multi-task to meet strict and inflexible deadlines</w:t>
      </w:r>
    </w:p>
    <w:p w14:paraId="6D797BB9" w14:textId="61BAF62B" w:rsidR="0000725B" w:rsidRPr="003B0445" w:rsidRDefault="0000725B" w:rsidP="0081008F">
      <w:pPr>
        <w:pStyle w:val="Bulletlist"/>
      </w:pPr>
      <w:r w:rsidRPr="003B0445">
        <w:t>have</w:t>
      </w:r>
      <w:r>
        <w:t xml:space="preserve"> </w:t>
      </w:r>
      <w:r w:rsidRPr="003B0445">
        <w:t>sound computer skills and be able to learn new applications</w:t>
      </w:r>
    </w:p>
    <w:p w14:paraId="688C4F15" w14:textId="7512068C" w:rsidR="0000725B" w:rsidRPr="003B0445" w:rsidRDefault="0000725B" w:rsidP="0081008F">
      <w:pPr>
        <w:pStyle w:val="Bulletlist"/>
      </w:pPr>
      <w:r w:rsidRPr="003B0445">
        <w:t>be able to follow strict procedures to ensure elections are fair, impartial and conducted according to law</w:t>
      </w:r>
      <w:r w:rsidR="002C1992">
        <w:t>.</w:t>
      </w:r>
    </w:p>
    <w:p w14:paraId="69C2C19A" w14:textId="6FBC222E" w:rsidR="0000725B" w:rsidRDefault="0000725B" w:rsidP="0000725B">
      <w:r w:rsidDel="00CC1300">
        <w:t xml:space="preserve">You </w:t>
      </w:r>
      <w:r w:rsidRPr="009A7439" w:rsidDel="00CC1300">
        <w:t xml:space="preserve">don’t </w:t>
      </w:r>
      <w:r w:rsidDel="00CC1300">
        <w:t>need previous</w:t>
      </w:r>
      <w:r w:rsidRPr="009A7439" w:rsidDel="00CC1300">
        <w:t xml:space="preserve"> election experience to</w:t>
      </w:r>
      <w:r w:rsidRPr="009A7439">
        <w:t xml:space="preserve"> apply. SEOs come from a range of backgrounds, such as teaching, policing, farming, retail and more. The pool includes </w:t>
      </w:r>
      <w:r>
        <w:t>people from</w:t>
      </w:r>
      <w:r w:rsidRPr="009A7439">
        <w:t xml:space="preserve"> </w:t>
      </w:r>
      <w:r>
        <w:t>all walks of life</w:t>
      </w:r>
      <w:r w:rsidR="00FF7B59">
        <w:t>, including</w:t>
      </w:r>
      <w:r>
        <w:t>:</w:t>
      </w:r>
    </w:p>
    <w:p w14:paraId="6F8A1D24" w14:textId="08E98DD3" w:rsidR="0000725B" w:rsidRDefault="0000725B" w:rsidP="0081008F">
      <w:pPr>
        <w:pStyle w:val="Bulletlist"/>
      </w:pPr>
      <w:r w:rsidRPr="009A7439">
        <w:t>people who are retired or transitioning into retirement</w:t>
      </w:r>
    </w:p>
    <w:p w14:paraId="208CD302" w14:textId="4FB26ECA" w:rsidR="0000725B" w:rsidRDefault="0000725B" w:rsidP="0081008F">
      <w:pPr>
        <w:pStyle w:val="Bulletlist"/>
      </w:pPr>
      <w:r w:rsidRPr="009A7439">
        <w:t xml:space="preserve">people that have the flexibility to take extended leave from their work </w:t>
      </w:r>
      <w:r>
        <w:t>(</w:t>
      </w:r>
      <w:r w:rsidRPr="009A7439">
        <w:t>such as professionals, freelancers or small business owners</w:t>
      </w:r>
      <w:r>
        <w:t>)</w:t>
      </w:r>
    </w:p>
    <w:p w14:paraId="5587C0FA" w14:textId="77777777" w:rsidR="0000725B" w:rsidRDefault="0000725B" w:rsidP="0081008F">
      <w:pPr>
        <w:pStyle w:val="Bulletlist"/>
      </w:pPr>
      <w:r w:rsidRPr="009A7439">
        <w:lastRenderedPageBreak/>
        <w:t xml:space="preserve">parents returning to </w:t>
      </w:r>
      <w:r>
        <w:t xml:space="preserve">the </w:t>
      </w:r>
      <w:r w:rsidRPr="009A7439">
        <w:t>work</w:t>
      </w:r>
      <w:r>
        <w:t>force.</w:t>
      </w:r>
      <w:r w:rsidRPr="009A7439">
        <w:t xml:space="preserve"> </w:t>
      </w:r>
    </w:p>
    <w:p w14:paraId="500999DD" w14:textId="366C16DF" w:rsidR="0000725B" w:rsidRPr="000211C4" w:rsidRDefault="00635C78" w:rsidP="00B170E2">
      <w:pPr>
        <w:pStyle w:val="Heading1"/>
      </w:pPr>
      <w:r>
        <w:t>Recruitment program</w:t>
      </w:r>
    </w:p>
    <w:p w14:paraId="165347E4" w14:textId="416266D8" w:rsidR="00635C78" w:rsidRDefault="00D54ACF" w:rsidP="006D5397">
      <w:r>
        <w:t>SEOs undergo a</w:t>
      </w:r>
      <w:r w:rsidR="0000725B">
        <w:t xml:space="preserve"> multi-stage</w:t>
      </w:r>
      <w:r w:rsidR="00635C78">
        <w:t xml:space="preserve"> recruitment program</w:t>
      </w:r>
      <w:r w:rsidR="0000725B">
        <w:t xml:space="preserve"> to </w:t>
      </w:r>
      <w:r>
        <w:t>ensure they have the</w:t>
      </w:r>
      <w:r w:rsidR="0000725B" w:rsidRPr="000211C4">
        <w:t xml:space="preserve"> </w:t>
      </w:r>
      <w:r w:rsidR="0000725B">
        <w:t xml:space="preserve">required </w:t>
      </w:r>
      <w:r w:rsidR="0000725B" w:rsidRPr="000211C4">
        <w:t xml:space="preserve">skills to successfully </w:t>
      </w:r>
      <w:r w:rsidR="0000725B">
        <w:t xml:space="preserve">perform an </w:t>
      </w:r>
      <w:r w:rsidR="006D5397">
        <w:t>election management</w:t>
      </w:r>
      <w:r w:rsidR="0000725B">
        <w:t xml:space="preserve"> role. </w:t>
      </w:r>
    </w:p>
    <w:p w14:paraId="3A519C36" w14:textId="7F5CA73A" w:rsidR="00287B26" w:rsidRDefault="00287B26" w:rsidP="006D5397">
      <w:r w:rsidRPr="00287B26">
        <w:t>The recruitment process will follow a wave-based assessment model, where applications are evaluated in batches at regular intervals. This enables efficient scheduling of interviews and selection activities, and ensures a steady flow of candidates through each stage. Applicants may be contacted at different times depending on the wave in which their application is assessed.</w:t>
      </w:r>
    </w:p>
    <w:p w14:paraId="1B60A388" w14:textId="614C53A1" w:rsidR="0000725B" w:rsidRDefault="0000725B" w:rsidP="006D5397">
      <w:r>
        <w:t>The stages and</w:t>
      </w:r>
      <w:r w:rsidR="00983B8C">
        <w:t xml:space="preserve"> approximate</w:t>
      </w:r>
      <w:r>
        <w:t xml:space="preserve"> timeframe</w:t>
      </w:r>
      <w:r w:rsidR="00983B8C">
        <w:t>s</w:t>
      </w:r>
      <w:r>
        <w:t xml:space="preserve"> for the 202</w:t>
      </w:r>
      <w:r w:rsidR="00635C78">
        <w:t>5</w:t>
      </w:r>
      <w:r w:rsidR="1C005323">
        <w:t>/26</w:t>
      </w:r>
      <w:r>
        <w:t xml:space="preserve"> recruitment are: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047"/>
        <w:gridCol w:w="4947"/>
        <w:gridCol w:w="2032"/>
      </w:tblGrid>
      <w:tr w:rsidR="00216443" w:rsidRPr="000211C4" w14:paraId="44CAF127" w14:textId="77777777" w:rsidTr="00216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47" w:type="dxa"/>
          </w:tcPr>
          <w:p w14:paraId="656E4FA0" w14:textId="77777777" w:rsidR="0000725B" w:rsidRPr="000211C4" w:rsidRDefault="0000725B" w:rsidP="009E0160">
            <w:r>
              <w:t>Assessment</w:t>
            </w:r>
            <w:r w:rsidRPr="000211C4">
              <w:t xml:space="preserve"> stage</w:t>
            </w:r>
          </w:p>
        </w:tc>
        <w:tc>
          <w:tcPr>
            <w:tcW w:w="4947" w:type="dxa"/>
          </w:tcPr>
          <w:p w14:paraId="53F1A84E" w14:textId="77777777" w:rsidR="0000725B" w:rsidRPr="00371E36" w:rsidRDefault="0000725B" w:rsidP="009E0160">
            <w:pPr>
              <w:rPr>
                <w:b w:val="0"/>
              </w:rPr>
            </w:pPr>
            <w:r w:rsidRPr="00371E36">
              <w:t>De</w:t>
            </w:r>
            <w:r>
              <w:t>s</w:t>
            </w:r>
            <w:r w:rsidRPr="00371E36">
              <w:t>cription</w:t>
            </w:r>
          </w:p>
        </w:tc>
        <w:tc>
          <w:tcPr>
            <w:tcW w:w="2032" w:type="dxa"/>
          </w:tcPr>
          <w:p w14:paraId="78D2A9D9" w14:textId="77777777" w:rsidR="0000725B" w:rsidRPr="00371E36" w:rsidRDefault="0000725B" w:rsidP="009E0160">
            <w:pPr>
              <w:rPr>
                <w:b w:val="0"/>
              </w:rPr>
            </w:pPr>
            <w:r w:rsidRPr="00371E36">
              <w:t>Timeframe</w:t>
            </w:r>
          </w:p>
        </w:tc>
      </w:tr>
      <w:tr w:rsidR="00216443" w:rsidRPr="000211C4" w14:paraId="080F8B82" w14:textId="77777777" w:rsidTr="0021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7" w:type="dxa"/>
          </w:tcPr>
          <w:p w14:paraId="389240CE" w14:textId="77777777" w:rsidR="0000725B" w:rsidRPr="000211C4" w:rsidRDefault="0000725B">
            <w:pPr>
              <w:spacing w:after="80"/>
            </w:pPr>
            <w:r>
              <w:t>Written applications</w:t>
            </w:r>
          </w:p>
        </w:tc>
        <w:tc>
          <w:tcPr>
            <w:tcW w:w="4947" w:type="dxa"/>
          </w:tcPr>
          <w:p w14:paraId="5DCCFE4B" w14:textId="3A795F14" w:rsidR="0000725B" w:rsidRPr="000211C4" w:rsidRDefault="0000725B" w:rsidP="009E0160">
            <w:pPr>
              <w:spacing w:after="80"/>
            </w:pPr>
            <w:r>
              <w:t xml:space="preserve">Applicants must provide their </w:t>
            </w:r>
            <w:r w:rsidR="007D37BF">
              <w:t>curriculum vitae (</w:t>
            </w:r>
            <w:r>
              <w:t>CV</w:t>
            </w:r>
            <w:r w:rsidR="007D37BF">
              <w:t>)</w:t>
            </w:r>
            <w:r>
              <w:t xml:space="preserve"> and written responses to questions using the online submission tool. Selection questions are based on the key selection criteria.</w:t>
            </w:r>
          </w:p>
        </w:tc>
        <w:tc>
          <w:tcPr>
            <w:tcW w:w="2032" w:type="dxa"/>
          </w:tcPr>
          <w:p w14:paraId="1C446CD3" w14:textId="547229A0" w:rsidR="0000725B" w:rsidRPr="000211C4" w:rsidRDefault="0000725B" w:rsidP="009E0160">
            <w:pPr>
              <w:spacing w:after="80"/>
            </w:pPr>
            <w:r>
              <w:t xml:space="preserve">Close </w:t>
            </w:r>
            <w:r w:rsidR="00203548">
              <w:t>2</w:t>
            </w:r>
            <w:r w:rsidR="00B45BAF">
              <w:t>8</w:t>
            </w:r>
            <w:r w:rsidR="00203548">
              <w:t xml:space="preserve"> </w:t>
            </w:r>
            <w:r w:rsidR="00B45BAF">
              <w:t>November</w:t>
            </w:r>
            <w:r w:rsidR="00203548">
              <w:t xml:space="preserve"> 2025</w:t>
            </w:r>
          </w:p>
        </w:tc>
      </w:tr>
      <w:tr w:rsidR="00216443" w:rsidRPr="000211C4" w14:paraId="7BD92CB9" w14:textId="77777777" w:rsidTr="002164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7" w:type="dxa"/>
          </w:tcPr>
          <w:p w14:paraId="5767BE2F" w14:textId="77777777" w:rsidR="0000725B" w:rsidRPr="000211C4" w:rsidRDefault="0000725B">
            <w:pPr>
              <w:spacing w:after="80"/>
            </w:pPr>
            <w:r w:rsidRPr="000211C4">
              <w:t>Interviews (</w:t>
            </w:r>
            <w:r>
              <w:t>virtual</w:t>
            </w:r>
            <w:r w:rsidRPr="000211C4">
              <w:t>)</w:t>
            </w:r>
          </w:p>
        </w:tc>
        <w:tc>
          <w:tcPr>
            <w:tcW w:w="4947" w:type="dxa"/>
          </w:tcPr>
          <w:p w14:paraId="41F8079C" w14:textId="26180632" w:rsidR="0000725B" w:rsidRPr="000211C4" w:rsidRDefault="0000725B" w:rsidP="00203548">
            <w:pPr>
              <w:spacing w:after="80"/>
            </w:pPr>
            <w:r w:rsidRPr="000211C4">
              <w:t xml:space="preserve">Short-listed applicants </w:t>
            </w:r>
            <w:r>
              <w:t>are invited</w:t>
            </w:r>
            <w:r w:rsidRPr="000211C4">
              <w:t xml:space="preserve"> to </w:t>
            </w:r>
            <w:r>
              <w:t xml:space="preserve">participate in </w:t>
            </w:r>
            <w:r w:rsidRPr="000211C4">
              <w:t xml:space="preserve">an </w:t>
            </w:r>
            <w:r>
              <w:t xml:space="preserve">online </w:t>
            </w:r>
            <w:r w:rsidRPr="000211C4">
              <w:t xml:space="preserve">interview </w:t>
            </w:r>
            <w:r>
              <w:t>using</w:t>
            </w:r>
            <w:r w:rsidRPr="000211C4">
              <w:t xml:space="preserve"> Microsoft Teams</w:t>
            </w:r>
            <w:r w:rsidR="001E1552">
              <w:t>.</w:t>
            </w:r>
          </w:p>
        </w:tc>
        <w:tc>
          <w:tcPr>
            <w:tcW w:w="2032" w:type="dxa"/>
          </w:tcPr>
          <w:p w14:paraId="6348D325" w14:textId="5F197028" w:rsidR="0000725B" w:rsidRPr="000211C4" w:rsidRDefault="00BE2245" w:rsidP="00203548">
            <w:pPr>
              <w:spacing w:after="80"/>
            </w:pPr>
            <w:r>
              <w:t>Start f</w:t>
            </w:r>
            <w:r w:rsidR="005A012F">
              <w:t xml:space="preserve">rom November 2025 </w:t>
            </w:r>
          </w:p>
        </w:tc>
      </w:tr>
      <w:tr w:rsidR="00216443" w:rsidRPr="000211C4" w14:paraId="21CAFE26" w14:textId="77777777" w:rsidTr="0021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7" w:type="dxa"/>
          </w:tcPr>
          <w:p w14:paraId="55959FD4" w14:textId="77777777" w:rsidR="0000725B" w:rsidRPr="000211C4" w:rsidRDefault="0000725B">
            <w:pPr>
              <w:spacing w:after="80"/>
            </w:pPr>
            <w:r w:rsidRPr="000211C4">
              <w:t>Reference checks</w:t>
            </w:r>
          </w:p>
        </w:tc>
        <w:tc>
          <w:tcPr>
            <w:tcW w:w="4947" w:type="dxa"/>
          </w:tcPr>
          <w:p w14:paraId="68217423" w14:textId="44920C5A" w:rsidR="0000725B" w:rsidRPr="000211C4" w:rsidRDefault="0000725B" w:rsidP="00203548">
            <w:pPr>
              <w:spacing w:after="80"/>
            </w:pPr>
            <w:r>
              <w:t xml:space="preserve">Successful applicants at the interview stage must provide details of </w:t>
            </w:r>
            <w:r w:rsidR="00BC6E66">
              <w:t>2</w:t>
            </w:r>
            <w:r>
              <w:t xml:space="preserve"> referees for reference checking.</w:t>
            </w:r>
          </w:p>
        </w:tc>
        <w:tc>
          <w:tcPr>
            <w:tcW w:w="2032" w:type="dxa"/>
          </w:tcPr>
          <w:p w14:paraId="667140AC" w14:textId="54A7DC1B" w:rsidR="0000725B" w:rsidRPr="000211C4" w:rsidRDefault="00637C6A" w:rsidP="00203548">
            <w:pPr>
              <w:spacing w:after="80"/>
            </w:pPr>
            <w:r>
              <w:t>Following interview</w:t>
            </w:r>
          </w:p>
        </w:tc>
      </w:tr>
      <w:tr w:rsidR="00216443" w:rsidRPr="000211C4" w14:paraId="46302429" w14:textId="77777777" w:rsidTr="002164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7" w:type="dxa"/>
          </w:tcPr>
          <w:p w14:paraId="0384AE5B" w14:textId="577695FB" w:rsidR="0000725B" w:rsidRPr="000211C4" w:rsidRDefault="005F3CB0">
            <w:pPr>
              <w:spacing w:after="80"/>
            </w:pPr>
            <w:r>
              <w:t>Selection</w:t>
            </w:r>
            <w:r w:rsidR="0000725B">
              <w:t xml:space="preserve"> centre</w:t>
            </w:r>
            <w:r w:rsidR="0000725B" w:rsidRPr="000211C4">
              <w:t xml:space="preserve"> (</w:t>
            </w:r>
            <w:r w:rsidR="0000725B">
              <w:t xml:space="preserve">online and </w:t>
            </w:r>
            <w:r w:rsidR="0000725B" w:rsidRPr="000211C4">
              <w:t>in-person)</w:t>
            </w:r>
          </w:p>
        </w:tc>
        <w:tc>
          <w:tcPr>
            <w:tcW w:w="4947" w:type="dxa"/>
          </w:tcPr>
          <w:p w14:paraId="677225EC" w14:textId="10B40AD1" w:rsidR="0000725B" w:rsidRDefault="0000725B" w:rsidP="005F3CB0">
            <w:pPr>
              <w:spacing w:after="80"/>
            </w:pPr>
            <w:r>
              <w:t xml:space="preserve">The program has </w:t>
            </w:r>
            <w:r w:rsidR="003F7BBC">
              <w:t>2</w:t>
            </w:r>
            <w:r>
              <w:t xml:space="preserve"> components:</w:t>
            </w:r>
          </w:p>
          <w:p w14:paraId="2125AC52" w14:textId="77777777" w:rsidR="0000725B" w:rsidRDefault="0000725B" w:rsidP="0081008F">
            <w:pPr>
              <w:pStyle w:val="ListParagraph"/>
              <w:numPr>
                <w:ilvl w:val="0"/>
                <w:numId w:val="7"/>
              </w:numPr>
            </w:pPr>
            <w:r>
              <w:t>3-hour home study activity</w:t>
            </w:r>
          </w:p>
          <w:p w14:paraId="3D509A9C" w14:textId="671537AD" w:rsidR="0000725B" w:rsidRPr="000211C4" w:rsidRDefault="00623864" w:rsidP="548575C6">
            <w:pPr>
              <w:pStyle w:val="ListParagraph"/>
            </w:pPr>
            <w:r>
              <w:t>1</w:t>
            </w:r>
            <w:r w:rsidR="0000725B" w:rsidRPr="000211C4">
              <w:t xml:space="preserve">-day </w:t>
            </w:r>
            <w:r w:rsidR="0000725B">
              <w:t xml:space="preserve">face-to-face </w:t>
            </w:r>
            <w:r w:rsidR="0000725B" w:rsidRPr="000211C4">
              <w:t xml:space="preserve">SEO </w:t>
            </w:r>
            <w:r w:rsidR="0000725B">
              <w:t>p</w:t>
            </w:r>
            <w:r w:rsidR="0000725B" w:rsidRPr="000211C4">
              <w:t xml:space="preserve">ool </w:t>
            </w:r>
            <w:r w:rsidR="0000725B">
              <w:t>s</w:t>
            </w:r>
            <w:r w:rsidR="0000725B" w:rsidRPr="000211C4">
              <w:t xml:space="preserve">election </w:t>
            </w:r>
            <w:r w:rsidR="0000725B">
              <w:t>se</w:t>
            </w:r>
            <w:r w:rsidR="0000725B" w:rsidRPr="000211C4">
              <w:t>ssion</w:t>
            </w:r>
            <w:r w:rsidR="0000725B">
              <w:t>,</w:t>
            </w:r>
            <w:r w:rsidR="0000725B" w:rsidRPr="000211C4">
              <w:t xml:space="preserve"> </w:t>
            </w:r>
            <w:r w:rsidR="0000725B">
              <w:t xml:space="preserve">held </w:t>
            </w:r>
            <w:r w:rsidR="0000725B" w:rsidRPr="000211C4">
              <w:t xml:space="preserve">in the </w:t>
            </w:r>
            <w:r w:rsidR="004B3971">
              <w:t>M</w:t>
            </w:r>
            <w:r w:rsidR="00300B8C">
              <w:t>elbourne metro area</w:t>
            </w:r>
            <w:r w:rsidR="00A92127">
              <w:t>.</w:t>
            </w:r>
            <w:r w:rsidR="00300B8C">
              <w:t xml:space="preserve"> </w:t>
            </w:r>
          </w:p>
          <w:p w14:paraId="58481DD3" w14:textId="2DD6E67C" w:rsidR="0000725B" w:rsidRPr="000211C4" w:rsidRDefault="0000725B" w:rsidP="00602577">
            <w:pPr>
              <w:ind w:left="360"/>
            </w:pPr>
            <w:r w:rsidRPr="000211C4">
              <w:t>Applicants from regional areas may be eligible for</w:t>
            </w:r>
            <w:r>
              <w:t xml:space="preserve"> paid </w:t>
            </w:r>
            <w:r w:rsidRPr="000211C4">
              <w:t xml:space="preserve">accommodation. </w:t>
            </w:r>
          </w:p>
        </w:tc>
        <w:tc>
          <w:tcPr>
            <w:tcW w:w="2032" w:type="dxa"/>
          </w:tcPr>
          <w:p w14:paraId="64281A9B" w14:textId="6CAD002B" w:rsidR="005F3CB0" w:rsidRDefault="007C5DC2" w:rsidP="00BA7EA0">
            <w:pPr>
              <w:spacing w:after="80"/>
            </w:pPr>
            <w:r>
              <w:t>Start</w:t>
            </w:r>
            <w:r w:rsidR="00796016">
              <w:t xml:space="preserve"> from January 2026</w:t>
            </w:r>
          </w:p>
          <w:p w14:paraId="47226E6F" w14:textId="77777777" w:rsidR="005F3CB0" w:rsidRDefault="005F3CB0" w:rsidP="00BA7EA0">
            <w:pPr>
              <w:spacing w:after="80"/>
            </w:pPr>
          </w:p>
          <w:p w14:paraId="61AD089C" w14:textId="46164238" w:rsidR="00BA7EA0" w:rsidRPr="000211C4" w:rsidRDefault="00F33B20" w:rsidP="00BA7EA0">
            <w:pPr>
              <w:spacing w:after="80"/>
            </w:pPr>
            <w:r>
              <w:t xml:space="preserve"> </w:t>
            </w:r>
          </w:p>
        </w:tc>
      </w:tr>
      <w:tr w:rsidR="00216443" w:rsidRPr="000211C4" w14:paraId="3735B2C4" w14:textId="77777777" w:rsidTr="00216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47" w:type="dxa"/>
          </w:tcPr>
          <w:p w14:paraId="3FE80A6B" w14:textId="77777777" w:rsidR="0000725B" w:rsidRPr="000211C4" w:rsidRDefault="0000725B">
            <w:pPr>
              <w:spacing w:after="80"/>
            </w:pPr>
            <w:r w:rsidRPr="000211C4">
              <w:t xml:space="preserve">Final outcomes </w:t>
            </w:r>
          </w:p>
        </w:tc>
        <w:tc>
          <w:tcPr>
            <w:tcW w:w="4947" w:type="dxa"/>
          </w:tcPr>
          <w:p w14:paraId="43E47653" w14:textId="77777777" w:rsidR="0000725B" w:rsidRPr="000211C4" w:rsidRDefault="0000725B" w:rsidP="005F3CB0">
            <w:pPr>
              <w:spacing w:after="80"/>
            </w:pPr>
            <w:r>
              <w:t>Successful a</w:t>
            </w:r>
            <w:r w:rsidRPr="000211C4">
              <w:t xml:space="preserve">pplicants </w:t>
            </w:r>
            <w:r>
              <w:t>will be advised of the outcome of their application.</w:t>
            </w:r>
          </w:p>
        </w:tc>
        <w:tc>
          <w:tcPr>
            <w:tcW w:w="2032" w:type="dxa"/>
          </w:tcPr>
          <w:p w14:paraId="2E9C249F" w14:textId="032FD7A4" w:rsidR="0000725B" w:rsidRPr="000211C4" w:rsidRDefault="005F3CB0">
            <w:pPr>
              <w:spacing w:after="80"/>
            </w:pPr>
            <w:r>
              <w:t>Early 202</w:t>
            </w:r>
            <w:r w:rsidR="004B080D">
              <w:t>6</w:t>
            </w:r>
          </w:p>
        </w:tc>
      </w:tr>
      <w:tr w:rsidR="005F3CB0" w:rsidRPr="000211C4" w14:paraId="3FF30907" w14:textId="77777777" w:rsidTr="002164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47" w:type="dxa"/>
          </w:tcPr>
          <w:p w14:paraId="1F21A063" w14:textId="31CC1C01" w:rsidR="005F3CB0" w:rsidRPr="000211C4" w:rsidRDefault="00D54ACF">
            <w:pPr>
              <w:spacing w:after="80"/>
            </w:pPr>
            <w:r>
              <w:t xml:space="preserve">Election </w:t>
            </w:r>
            <w:r w:rsidR="00216443">
              <w:t xml:space="preserve">roles </w:t>
            </w:r>
            <w:r>
              <w:t xml:space="preserve">confirmed </w:t>
            </w:r>
          </w:p>
        </w:tc>
        <w:tc>
          <w:tcPr>
            <w:tcW w:w="4947" w:type="dxa"/>
          </w:tcPr>
          <w:p w14:paraId="6812BD25" w14:textId="544075DC" w:rsidR="005F3CB0" w:rsidRDefault="00300B8C" w:rsidP="00300B8C">
            <w:pPr>
              <w:spacing w:after="80"/>
            </w:pPr>
            <w:r>
              <w:t xml:space="preserve">Election management </w:t>
            </w:r>
            <w:r w:rsidR="00216443">
              <w:t>roles</w:t>
            </w:r>
            <w:r>
              <w:t xml:space="preserve"> </w:t>
            </w:r>
            <w:r w:rsidR="00B343B3">
              <w:t xml:space="preserve">for </w:t>
            </w:r>
            <w:r>
              <w:t>the 2026 State Election</w:t>
            </w:r>
            <w:r w:rsidR="00B343B3">
              <w:t xml:space="preserve"> </w:t>
            </w:r>
            <w:r w:rsidR="00D54ACF">
              <w:t xml:space="preserve">(SE2026) </w:t>
            </w:r>
            <w:r w:rsidR="00B343B3">
              <w:t>will be confirmed.</w:t>
            </w:r>
          </w:p>
        </w:tc>
        <w:tc>
          <w:tcPr>
            <w:tcW w:w="2032" w:type="dxa"/>
          </w:tcPr>
          <w:p w14:paraId="31EF2F36" w14:textId="65F3BDB1" w:rsidR="005F3CB0" w:rsidRDefault="004B080D">
            <w:pPr>
              <w:spacing w:after="80"/>
            </w:pPr>
            <w:r>
              <w:t>Early 2026</w:t>
            </w:r>
            <w:r w:rsidR="00D54ACF">
              <w:t xml:space="preserve"> </w:t>
            </w:r>
          </w:p>
        </w:tc>
      </w:tr>
    </w:tbl>
    <w:p w14:paraId="54895F5B" w14:textId="7DE54C27" w:rsidR="00216443" w:rsidRPr="000211C4" w:rsidRDefault="00216443" w:rsidP="00216443">
      <w:pPr>
        <w:pStyle w:val="Heading2"/>
      </w:pPr>
      <w:r>
        <w:lastRenderedPageBreak/>
        <w:t>Election management roles</w:t>
      </w:r>
    </w:p>
    <w:p w14:paraId="00777206" w14:textId="1AADCD3A" w:rsidR="008A2773" w:rsidRDefault="000767C2" w:rsidP="00216443">
      <w:r>
        <w:t>The</w:t>
      </w:r>
      <w:r w:rsidR="008A2773">
        <w:t xml:space="preserve"> purpose of joining the SEO pool is for eventual appointment to </w:t>
      </w:r>
      <w:r>
        <w:t xml:space="preserve">an </w:t>
      </w:r>
      <w:r w:rsidR="008A2773">
        <w:t xml:space="preserve">election management role. Election management roles include but are not limited to </w:t>
      </w:r>
      <w:r>
        <w:t xml:space="preserve">election managers, assistant election managers and SEO reserves. </w:t>
      </w:r>
    </w:p>
    <w:p w14:paraId="351C06CB" w14:textId="3E3721C7" w:rsidR="00216443" w:rsidRPr="00F13082" w:rsidRDefault="008A2773" w:rsidP="00216443">
      <w:r w:rsidRPr="008A2773">
        <w:t xml:space="preserve">These roles are critical for election delivery and election managers </w:t>
      </w:r>
      <w:r w:rsidRPr="00F13082">
        <w:t xml:space="preserve">have legislated responsibilities under the </w:t>
      </w:r>
      <w:r w:rsidRPr="00F13082">
        <w:rPr>
          <w:i/>
          <w:iCs/>
        </w:rPr>
        <w:t>Electoral Act 2002</w:t>
      </w:r>
      <w:r w:rsidRPr="00F13082">
        <w:t xml:space="preserve"> and the </w:t>
      </w:r>
      <w:r w:rsidRPr="00F13082">
        <w:rPr>
          <w:i/>
          <w:iCs/>
        </w:rPr>
        <w:t>Local Government Act 2020.</w:t>
      </w:r>
      <w:r w:rsidRPr="00F13082">
        <w:t xml:space="preserve"> </w:t>
      </w:r>
      <w:r w:rsidR="00216443" w:rsidRPr="00F13082">
        <w:t xml:space="preserve">Election managers are responsible for the conduct of </w:t>
      </w:r>
      <w:r w:rsidR="00F13082" w:rsidRPr="00F13082">
        <w:t>the</w:t>
      </w:r>
      <w:r w:rsidR="00216443" w:rsidRPr="00F13082">
        <w:t xml:space="preserve"> election in their assigned electorat</w:t>
      </w:r>
      <w:r w:rsidR="00F13082" w:rsidRPr="00F13082">
        <w:t xml:space="preserve">e. </w:t>
      </w:r>
      <w:r w:rsidR="00216443" w:rsidRPr="00F13082">
        <w:t>Election managers work in a temporary election office, from which they coordinate and manage a large-scale election operation, within a short timeframe. They lead and direct staff, including the assistant election manager, and hold overall accountability for the successful delivery of election activities in that electorate.</w:t>
      </w:r>
    </w:p>
    <w:p w14:paraId="0F3D6055" w14:textId="77777777" w:rsidR="00216443" w:rsidRPr="00F13082" w:rsidRDefault="00216443" w:rsidP="00216443">
      <w:r w:rsidRPr="00F13082">
        <w:t>Assistant election managers are responsible for supporting their election manager. The assistant election manager helps to coordinate and oversee operational and administrative activities within a short timeframe, as directed by their election manager. They should be able to conduct activities with a high degree of autonomy.</w:t>
      </w:r>
    </w:p>
    <w:p w14:paraId="40A55467" w14:textId="77777777" w:rsidR="00216443" w:rsidRPr="00F13082" w:rsidRDefault="00216443" w:rsidP="00216443">
      <w:r w:rsidRPr="00F13082">
        <w:t>The specific responsibilities of an election manager depend on the type of election. There are significant differences in activities between state and local council elections.</w:t>
      </w:r>
    </w:p>
    <w:p w14:paraId="44E1642B" w14:textId="27B166EA" w:rsidR="00032AAB" w:rsidRPr="00032AAB" w:rsidRDefault="00216443" w:rsidP="00216443">
      <w:r w:rsidRPr="00032AAB">
        <w:t xml:space="preserve">The next major election event is the </w:t>
      </w:r>
      <w:r w:rsidR="00032AAB" w:rsidRPr="00032AAB">
        <w:t xml:space="preserve">November 2026 </w:t>
      </w:r>
      <w:r w:rsidR="003F3150">
        <w:t>s</w:t>
      </w:r>
      <w:r w:rsidR="00032AAB" w:rsidRPr="00032AAB">
        <w:t>tate</w:t>
      </w:r>
      <w:r w:rsidR="003F3150">
        <w:t xml:space="preserve"> </w:t>
      </w:r>
      <w:r w:rsidR="00B57B68">
        <w:t>e</w:t>
      </w:r>
      <w:r w:rsidR="00032AAB" w:rsidRPr="00032AAB">
        <w:t>lection.</w:t>
      </w:r>
      <w:r w:rsidR="00032AAB">
        <w:t xml:space="preserve"> Appointments to key election management roles for the state election will be made </w:t>
      </w:r>
      <w:r w:rsidR="00061969">
        <w:t>from the SEO pool in early 2026.</w:t>
      </w:r>
    </w:p>
    <w:p w14:paraId="21A3BDC0" w14:textId="62836CE0" w:rsidR="00216443" w:rsidRPr="00F92031" w:rsidRDefault="00216443" w:rsidP="00216443">
      <w:r w:rsidRPr="00F92031">
        <w:t xml:space="preserve">The responsibilities of an election manager during </w:t>
      </w:r>
      <w:r w:rsidR="004F0EB8" w:rsidRPr="00F92031">
        <w:t>state</w:t>
      </w:r>
      <w:r w:rsidRPr="00F92031">
        <w:t xml:space="preserve"> elections include:</w:t>
      </w:r>
    </w:p>
    <w:p w14:paraId="21B3296C" w14:textId="77777777" w:rsidR="00216443" w:rsidRPr="00F92031" w:rsidRDefault="00216443" w:rsidP="00F92031">
      <w:pPr>
        <w:rPr>
          <w:b/>
          <w:bCs/>
        </w:rPr>
      </w:pPr>
      <w:r w:rsidRPr="00F92031">
        <w:rPr>
          <w:b/>
          <w:bCs/>
        </w:rPr>
        <w:t>Venue management</w:t>
      </w:r>
    </w:p>
    <w:p w14:paraId="7148D053" w14:textId="77777777" w:rsidR="00216443" w:rsidRPr="00F92031" w:rsidRDefault="00216443" w:rsidP="0081008F">
      <w:pPr>
        <w:pStyle w:val="Bulletlist"/>
      </w:pPr>
      <w:r w:rsidRPr="00F92031">
        <w:t>setting up the election office</w:t>
      </w:r>
    </w:p>
    <w:p w14:paraId="116CF3EB" w14:textId="77777777" w:rsidR="00216443" w:rsidRPr="00F92031" w:rsidRDefault="00216443" w:rsidP="0081008F">
      <w:pPr>
        <w:pStyle w:val="Bulletlist"/>
      </w:pPr>
      <w:r w:rsidRPr="00F92031">
        <w:t>making sure the election office can be safely accessed by staff, candidates and the public</w:t>
      </w:r>
    </w:p>
    <w:p w14:paraId="1BD64A47" w14:textId="77777777" w:rsidR="00216443" w:rsidRPr="00F92031" w:rsidRDefault="00216443" w:rsidP="0081008F">
      <w:pPr>
        <w:pStyle w:val="Bulletlist"/>
      </w:pPr>
      <w:r w:rsidRPr="00F92031">
        <w:t>secure management of electoral material</w:t>
      </w:r>
    </w:p>
    <w:p w14:paraId="06EC3959" w14:textId="77777777" w:rsidR="00216443" w:rsidRPr="00F92031" w:rsidRDefault="00216443" w:rsidP="0081008F">
      <w:pPr>
        <w:pStyle w:val="Bulletlist"/>
      </w:pPr>
      <w:r w:rsidRPr="00F92031">
        <w:t>ensuring safety and emergency procedures are followed.</w:t>
      </w:r>
    </w:p>
    <w:p w14:paraId="2F60BD9C" w14:textId="77777777" w:rsidR="00216443" w:rsidRPr="00F92031" w:rsidRDefault="00216443" w:rsidP="00F92031">
      <w:pPr>
        <w:rPr>
          <w:b/>
          <w:bCs/>
        </w:rPr>
      </w:pPr>
      <w:r w:rsidRPr="00F92031">
        <w:rPr>
          <w:b/>
          <w:bCs/>
        </w:rPr>
        <w:t>Staff management</w:t>
      </w:r>
    </w:p>
    <w:p w14:paraId="2D56DEF1" w14:textId="77777777" w:rsidR="00216443" w:rsidRPr="00F92031" w:rsidRDefault="00216443" w:rsidP="0081008F">
      <w:pPr>
        <w:pStyle w:val="Bulletlist"/>
      </w:pPr>
      <w:r w:rsidRPr="00F92031">
        <w:t>leading a team in a high-pressure and deadline-driven environment</w:t>
      </w:r>
    </w:p>
    <w:p w14:paraId="78B39226" w14:textId="77777777" w:rsidR="00216443" w:rsidRPr="00F92031" w:rsidRDefault="00216443" w:rsidP="0081008F">
      <w:pPr>
        <w:pStyle w:val="Bulletlist"/>
      </w:pPr>
      <w:r w:rsidRPr="00F92031">
        <w:t>appointing casual election staff</w:t>
      </w:r>
    </w:p>
    <w:p w14:paraId="1BFAAA67" w14:textId="7430CD6B" w:rsidR="00216443" w:rsidRPr="00F92031" w:rsidRDefault="00216443" w:rsidP="0081008F">
      <w:pPr>
        <w:pStyle w:val="Bulletlist"/>
      </w:pPr>
      <w:r w:rsidRPr="00F92031">
        <w:t xml:space="preserve">training and managing </w:t>
      </w:r>
      <w:r w:rsidR="005F307D">
        <w:t>staff</w:t>
      </w:r>
    </w:p>
    <w:p w14:paraId="7A67E8C9" w14:textId="77777777" w:rsidR="00216443" w:rsidRPr="00F92031" w:rsidRDefault="00216443" w:rsidP="0081008F">
      <w:pPr>
        <w:pStyle w:val="Bulletlist"/>
      </w:pPr>
      <w:r w:rsidRPr="00F92031">
        <w:t>approving staff timesheets</w:t>
      </w:r>
    </w:p>
    <w:p w14:paraId="7F5A7023" w14:textId="77777777" w:rsidR="00216443" w:rsidRPr="00F92031" w:rsidRDefault="00216443" w:rsidP="0081008F">
      <w:pPr>
        <w:pStyle w:val="Bulletlist"/>
      </w:pPr>
      <w:r w:rsidRPr="00F92031">
        <w:t>completing staff assessments.</w:t>
      </w:r>
    </w:p>
    <w:p w14:paraId="4B8CD823" w14:textId="77777777" w:rsidR="00216443" w:rsidRPr="00C63512" w:rsidRDefault="00216443" w:rsidP="00F92031">
      <w:pPr>
        <w:rPr>
          <w:b/>
          <w:bCs/>
        </w:rPr>
      </w:pPr>
      <w:r w:rsidRPr="00C63512">
        <w:rPr>
          <w:b/>
          <w:bCs/>
        </w:rPr>
        <w:t>Candidates</w:t>
      </w:r>
    </w:p>
    <w:p w14:paraId="1899C37F" w14:textId="0F55F1D4" w:rsidR="00216443" w:rsidRPr="00C63512" w:rsidRDefault="00216443" w:rsidP="0081008F">
      <w:pPr>
        <w:pStyle w:val="Bulletlist"/>
      </w:pPr>
      <w:r w:rsidRPr="00C63512">
        <w:t xml:space="preserve">processing </w:t>
      </w:r>
      <w:r w:rsidR="00C63512" w:rsidRPr="00C63512">
        <w:t xml:space="preserve">independent </w:t>
      </w:r>
      <w:r w:rsidRPr="00C63512">
        <w:t>candidate nominations</w:t>
      </w:r>
    </w:p>
    <w:p w14:paraId="5FCF2C55" w14:textId="2C48FB8C" w:rsidR="00C63512" w:rsidRPr="00C63512" w:rsidRDefault="00C63512" w:rsidP="0081008F">
      <w:pPr>
        <w:pStyle w:val="Bulletlist"/>
      </w:pPr>
      <w:r w:rsidRPr="00C63512">
        <w:t xml:space="preserve">processing how-to-vote registrations  </w:t>
      </w:r>
    </w:p>
    <w:p w14:paraId="5DEDAA97" w14:textId="0F457989" w:rsidR="00216443" w:rsidRPr="00C63512" w:rsidRDefault="00216443" w:rsidP="0081008F">
      <w:pPr>
        <w:pStyle w:val="Bulletlist"/>
      </w:pPr>
      <w:r w:rsidRPr="00C63512">
        <w:t>conducting ballot draw</w:t>
      </w:r>
    </w:p>
    <w:p w14:paraId="01B63954" w14:textId="77777777" w:rsidR="00C63512" w:rsidRPr="00C63512" w:rsidRDefault="00216443" w:rsidP="00C63512">
      <w:pPr>
        <w:pStyle w:val="Bulletlist"/>
      </w:pPr>
      <w:r w:rsidRPr="00C63512">
        <w:t>answering candidate questions.</w:t>
      </w:r>
    </w:p>
    <w:p w14:paraId="46C1F028" w14:textId="149CC9A6" w:rsidR="00216443" w:rsidRPr="00C63512" w:rsidRDefault="00C63512" w:rsidP="00C63512">
      <w:pPr>
        <w:rPr>
          <w:b/>
          <w:bCs/>
        </w:rPr>
      </w:pPr>
      <w:r>
        <w:rPr>
          <w:b/>
          <w:bCs/>
        </w:rPr>
        <w:t>V</w:t>
      </w:r>
      <w:r w:rsidR="00216443" w:rsidRPr="00C63512">
        <w:rPr>
          <w:b/>
          <w:bCs/>
        </w:rPr>
        <w:t>oting</w:t>
      </w:r>
    </w:p>
    <w:p w14:paraId="2D7336EF" w14:textId="70C22C6B" w:rsidR="00C519C3" w:rsidRDefault="005F307D" w:rsidP="0081008F">
      <w:pPr>
        <w:pStyle w:val="Bulletlist"/>
      </w:pPr>
      <w:r>
        <w:lastRenderedPageBreak/>
        <w:t xml:space="preserve">overall responsibility for </w:t>
      </w:r>
      <w:r w:rsidR="00C519C3" w:rsidRPr="005F307D">
        <w:t xml:space="preserve">voting </w:t>
      </w:r>
      <w:r>
        <w:t>operations in your District</w:t>
      </w:r>
    </w:p>
    <w:p w14:paraId="17CD87EC" w14:textId="4E158921" w:rsidR="005F307D" w:rsidRPr="005F307D" w:rsidRDefault="005F307D" w:rsidP="0081008F">
      <w:pPr>
        <w:pStyle w:val="Bulletlist"/>
      </w:pPr>
      <w:r>
        <w:t>supporting delivery of voting services (early voting, mobile voting and election day voting)</w:t>
      </w:r>
    </w:p>
    <w:p w14:paraId="087378F5" w14:textId="61F79DFD" w:rsidR="00216443" w:rsidRPr="00C63512" w:rsidRDefault="00216443" w:rsidP="0081008F">
      <w:pPr>
        <w:pStyle w:val="Bulletlist"/>
      </w:pPr>
      <w:r w:rsidRPr="00C63512">
        <w:t>managing the security and tracking of ballot papers</w:t>
      </w:r>
    </w:p>
    <w:p w14:paraId="50F416B6" w14:textId="77777777" w:rsidR="00216443" w:rsidRPr="00C63512" w:rsidRDefault="00216443" w:rsidP="0081008F">
      <w:pPr>
        <w:pStyle w:val="Bulletlist"/>
      </w:pPr>
      <w:r w:rsidRPr="00C63512">
        <w:t>assisting members of the public visiting the election office with their voting enquiries.</w:t>
      </w:r>
    </w:p>
    <w:p w14:paraId="3F181770" w14:textId="0A13110C" w:rsidR="00216443" w:rsidRPr="00C63512" w:rsidRDefault="00C63512" w:rsidP="00C63512">
      <w:pPr>
        <w:rPr>
          <w:b/>
          <w:bCs/>
        </w:rPr>
      </w:pPr>
      <w:r w:rsidRPr="00C63512">
        <w:rPr>
          <w:b/>
          <w:bCs/>
        </w:rPr>
        <w:t>Counting and results</w:t>
      </w:r>
    </w:p>
    <w:p w14:paraId="1A47FCEE" w14:textId="77777777" w:rsidR="00216443" w:rsidRPr="00C63512" w:rsidRDefault="00216443" w:rsidP="0081008F">
      <w:pPr>
        <w:pStyle w:val="Bulletlist"/>
      </w:pPr>
      <w:r w:rsidRPr="00C63512">
        <w:t>planning and overseeing counting activities</w:t>
      </w:r>
    </w:p>
    <w:p w14:paraId="56BEF6C0" w14:textId="77777777" w:rsidR="00216443" w:rsidRPr="00C63512" w:rsidRDefault="00216443" w:rsidP="0081008F">
      <w:pPr>
        <w:pStyle w:val="Bulletlist"/>
      </w:pPr>
      <w:r w:rsidRPr="00C63512">
        <w:t>managing scrutineers</w:t>
      </w:r>
    </w:p>
    <w:p w14:paraId="0E12B32E" w14:textId="034FF1B7" w:rsidR="0000725B" w:rsidRPr="00C63512" w:rsidRDefault="00216443" w:rsidP="0081008F">
      <w:pPr>
        <w:pStyle w:val="Bulletlist"/>
      </w:pPr>
      <w:r w:rsidRPr="00C63512">
        <w:t>reporting and declaring results of the election.</w:t>
      </w:r>
    </w:p>
    <w:p w14:paraId="7E709A76" w14:textId="5F81EF1A" w:rsidR="0000725B" w:rsidRPr="00582AAF" w:rsidRDefault="00D744AB" w:rsidP="00D744AB">
      <w:pPr>
        <w:pStyle w:val="Heading1"/>
      </w:pPr>
      <w:r>
        <w:t>A</w:t>
      </w:r>
      <w:r w:rsidR="0000725B" w:rsidRPr="00582AAF">
        <w:t>vailability requirements</w:t>
      </w:r>
      <w:r w:rsidR="00216443">
        <w:t xml:space="preserve"> for SE2026 </w:t>
      </w:r>
      <w:r>
        <w:t>roles</w:t>
      </w:r>
    </w:p>
    <w:p w14:paraId="6F88FAA2" w14:textId="1937D808" w:rsidR="0000725B" w:rsidRDefault="0000725B" w:rsidP="00D744AB">
      <w:r w:rsidRPr="00BA3768">
        <w:t>SEOs must complete online and in</w:t>
      </w:r>
      <w:r w:rsidR="00D744AB">
        <w:t>-</w:t>
      </w:r>
      <w:r w:rsidRPr="00BA3768">
        <w:t xml:space="preserve">person training </w:t>
      </w:r>
      <w:r w:rsidR="00122179">
        <w:t>to undertake an election management role in 2026</w:t>
      </w:r>
      <w:r w:rsidR="00D744AB">
        <w:t xml:space="preserve">. </w:t>
      </w:r>
      <w:r w:rsidRPr="00D744AB">
        <w:t>Online training must be completed using a personal computer with an internet connection.</w:t>
      </w:r>
    </w:p>
    <w:p w14:paraId="7503FE87" w14:textId="70EF1689" w:rsidR="0000725B" w:rsidRPr="00624860" w:rsidRDefault="00695A48" w:rsidP="00D744AB">
      <w:r>
        <w:t xml:space="preserve">At this </w:t>
      </w:r>
      <w:r w:rsidR="00514A03">
        <w:t>stage,</w:t>
      </w:r>
      <w:r>
        <w:t xml:space="preserve"> we are unable to release</w:t>
      </w:r>
      <w:r w:rsidR="00122179">
        <w:t xml:space="preserve"> exact timeframes for training and work. </w:t>
      </w:r>
      <w:r w:rsidR="000439C8">
        <w:t>Approximate</w:t>
      </w:r>
      <w:r w:rsidR="001024EA">
        <w:t xml:space="preserve"> a</w:t>
      </w:r>
      <w:r w:rsidR="0000725B" w:rsidRPr="00624860">
        <w:t xml:space="preserve">vailability requirements </w:t>
      </w:r>
      <w:r w:rsidR="00122179">
        <w:t xml:space="preserve">for the 2026 </w:t>
      </w:r>
      <w:r w:rsidR="00606051">
        <w:t xml:space="preserve">state election </w:t>
      </w:r>
      <w:r w:rsidR="00122179">
        <w:t xml:space="preserve">are: </w:t>
      </w:r>
    </w:p>
    <w:tbl>
      <w:tblPr>
        <w:tblStyle w:val="Style1"/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24860" w:rsidRPr="00624860" w14:paraId="00210ADC" w14:textId="77777777" w:rsidTr="003C2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14:paraId="35486D9D" w14:textId="535C309D" w:rsidR="0000725B" w:rsidRPr="00624860" w:rsidRDefault="00216443" w:rsidP="00624860">
            <w:r w:rsidRPr="00624860">
              <w:t xml:space="preserve">Stages </w:t>
            </w:r>
          </w:p>
        </w:tc>
        <w:tc>
          <w:tcPr>
            <w:tcW w:w="5811" w:type="dxa"/>
          </w:tcPr>
          <w:p w14:paraId="36A20185" w14:textId="7A1AB2B8" w:rsidR="0000725B" w:rsidRPr="00624860" w:rsidRDefault="0000725B" w:rsidP="00624860">
            <w:pPr>
              <w:rPr>
                <w:b w:val="0"/>
              </w:rPr>
            </w:pPr>
            <w:r w:rsidRPr="00624860">
              <w:t>Timeframe</w:t>
            </w:r>
          </w:p>
        </w:tc>
      </w:tr>
      <w:tr w:rsidR="00582AAF" w:rsidRPr="00582AAF" w14:paraId="118D8761" w14:textId="77777777" w:rsidTr="003C2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0EAA4E9A" w14:textId="3F27C19F" w:rsidR="0000725B" w:rsidRPr="00893637" w:rsidRDefault="0000725B" w:rsidP="00216443">
            <w:pPr>
              <w:spacing w:after="80"/>
            </w:pPr>
            <w:r w:rsidRPr="00893637">
              <w:t>Online training</w:t>
            </w:r>
          </w:p>
        </w:tc>
        <w:tc>
          <w:tcPr>
            <w:tcW w:w="5811" w:type="dxa"/>
          </w:tcPr>
          <w:p w14:paraId="36304C94" w14:textId="77777777" w:rsidR="0000725B" w:rsidRPr="0081008F" w:rsidRDefault="0000725B" w:rsidP="0081008F">
            <w:pPr>
              <w:pStyle w:val="ListParagraph"/>
              <w:numPr>
                <w:ilvl w:val="0"/>
                <w:numId w:val="11"/>
              </w:numPr>
            </w:pPr>
            <w:r w:rsidRPr="0081008F">
              <w:t xml:space="preserve">Must be completed prior to attending in person training </w:t>
            </w:r>
          </w:p>
          <w:p w14:paraId="75F6A10E" w14:textId="261CCF6E" w:rsidR="0000725B" w:rsidRPr="0081008F" w:rsidRDefault="0000725B" w:rsidP="0081008F">
            <w:pPr>
              <w:pStyle w:val="ListParagraph"/>
              <w:numPr>
                <w:ilvl w:val="0"/>
                <w:numId w:val="11"/>
              </w:numPr>
            </w:pPr>
            <w:r w:rsidRPr="0081008F">
              <w:t>Approximately 4 days/30 hours of work</w:t>
            </w:r>
            <w:r w:rsidR="00AE7EE8">
              <w:t xml:space="preserve"> from late July 2026</w:t>
            </w:r>
          </w:p>
        </w:tc>
      </w:tr>
      <w:tr w:rsidR="00582AAF" w:rsidRPr="00582AAF" w14:paraId="1206A2D9" w14:textId="77777777" w:rsidTr="003C25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61" w:type="dxa"/>
          </w:tcPr>
          <w:p w14:paraId="7D8F6049" w14:textId="14F81C4C" w:rsidR="0000725B" w:rsidRPr="00893637" w:rsidRDefault="0000725B">
            <w:pPr>
              <w:spacing w:after="80"/>
            </w:pPr>
            <w:r w:rsidRPr="00893637">
              <w:t>In</w:t>
            </w:r>
            <w:r w:rsidR="00FB28A8">
              <w:t>-</w:t>
            </w:r>
            <w:r w:rsidRPr="00893637">
              <w:t>person training program</w:t>
            </w:r>
          </w:p>
        </w:tc>
        <w:tc>
          <w:tcPr>
            <w:tcW w:w="5811" w:type="dxa"/>
          </w:tcPr>
          <w:p w14:paraId="7DD73254" w14:textId="61BF353A" w:rsidR="0000725B" w:rsidRPr="003C25A0" w:rsidRDefault="0000725B" w:rsidP="0081008F">
            <w:pPr>
              <w:pStyle w:val="ListParagraph"/>
            </w:pPr>
            <w:r w:rsidRPr="003C25A0">
              <w:t xml:space="preserve">Up to </w:t>
            </w:r>
            <w:r w:rsidR="001428FC">
              <w:t>5</w:t>
            </w:r>
            <w:r w:rsidRPr="003C25A0">
              <w:t xml:space="preserve"> consecutive day</w:t>
            </w:r>
            <w:r w:rsidR="0081008F" w:rsidRPr="003C25A0">
              <w:t xml:space="preserve">s </w:t>
            </w:r>
            <w:r w:rsidRPr="003C25A0">
              <w:t>(multiple sessions available)</w:t>
            </w:r>
          </w:p>
          <w:p w14:paraId="006DDEBD" w14:textId="092C1013" w:rsidR="0081008F" w:rsidRPr="003C25A0" w:rsidRDefault="00891FAF" w:rsidP="0081008F">
            <w:pPr>
              <w:pStyle w:val="ListParagraph"/>
            </w:pPr>
            <w:r>
              <w:t xml:space="preserve">Commencing </w:t>
            </w:r>
            <w:r w:rsidR="001557C6">
              <w:t xml:space="preserve">form </w:t>
            </w:r>
            <w:r w:rsidR="00585AAC">
              <w:t>September</w:t>
            </w:r>
            <w:r w:rsidR="001557C6">
              <w:t>/</w:t>
            </w:r>
            <w:r w:rsidR="0081008F" w:rsidRPr="003C25A0">
              <w:t>October 2026</w:t>
            </w:r>
          </w:p>
        </w:tc>
      </w:tr>
      <w:tr w:rsidR="00582AAF" w:rsidRPr="00582AAF" w14:paraId="07EAC797" w14:textId="77777777" w:rsidTr="003C2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4E3918BC" w14:textId="77777777" w:rsidR="0000725B" w:rsidRPr="00893637" w:rsidRDefault="0000725B">
            <w:pPr>
              <w:spacing w:after="80"/>
            </w:pPr>
            <w:r w:rsidRPr="00893637">
              <w:t>Election period</w:t>
            </w:r>
          </w:p>
        </w:tc>
        <w:tc>
          <w:tcPr>
            <w:tcW w:w="5811" w:type="dxa"/>
          </w:tcPr>
          <w:p w14:paraId="7F76B42B" w14:textId="790AD29F" w:rsidR="0000725B" w:rsidRPr="003C25A0" w:rsidRDefault="0081008F" w:rsidP="003C25A0">
            <w:pPr>
              <w:pStyle w:val="Bulletlist"/>
            </w:pPr>
            <w:r w:rsidRPr="003C25A0">
              <w:t>Monday 2</w:t>
            </w:r>
            <w:r w:rsidR="00122BFF">
              <w:t>6 October</w:t>
            </w:r>
            <w:r w:rsidRPr="003C25A0">
              <w:t xml:space="preserve"> 2026 </w:t>
            </w:r>
            <w:r w:rsidR="00FB28A8">
              <w:t>to</w:t>
            </w:r>
            <w:r w:rsidR="003C25A0" w:rsidRPr="003C25A0">
              <w:t xml:space="preserve"> Friday 16 December 202</w:t>
            </w:r>
            <w:r w:rsidR="006B4D6C">
              <w:t>6</w:t>
            </w:r>
            <w:r w:rsidR="00D9125E">
              <w:t xml:space="preserve"> (approximate dates only)</w:t>
            </w:r>
          </w:p>
        </w:tc>
      </w:tr>
    </w:tbl>
    <w:p w14:paraId="641173AD" w14:textId="41858183" w:rsidR="006411B8" w:rsidRDefault="006411B8" w:rsidP="001B215A">
      <w:pPr>
        <w:pStyle w:val="Heading2"/>
      </w:pPr>
      <w:r>
        <w:t>Pay rates</w:t>
      </w:r>
      <w:r w:rsidRPr="000211C4">
        <w:t xml:space="preserve"> and allowances</w:t>
      </w:r>
    </w:p>
    <w:p w14:paraId="633E2D34" w14:textId="5C2CEFFB" w:rsidR="001B215A" w:rsidRDefault="006411B8" w:rsidP="006411B8">
      <w:r>
        <w:t xml:space="preserve">The election staff remuneration and allowance framework will be reviewed in 2025 and rates of pay will be updated before the 2026 </w:t>
      </w:r>
      <w:r w:rsidR="00FB28A8">
        <w:t>state election</w:t>
      </w:r>
      <w:r>
        <w:t xml:space="preserve">. </w:t>
      </w:r>
    </w:p>
    <w:p w14:paraId="038DE9CF" w14:textId="35A9FFFC" w:rsidR="00E3091E" w:rsidRPr="00E3091E" w:rsidRDefault="00180E36" w:rsidP="006411B8">
      <w:pPr>
        <w:rPr>
          <w:b/>
          <w:bCs/>
        </w:rPr>
      </w:pPr>
      <w:r>
        <w:rPr>
          <w:b/>
          <w:bCs/>
        </w:rPr>
        <w:t>R</w:t>
      </w:r>
      <w:r w:rsidR="00E3091E" w:rsidRPr="00E3091E">
        <w:rPr>
          <w:b/>
          <w:bCs/>
        </w:rPr>
        <w:t>ecruitment</w:t>
      </w:r>
      <w:r>
        <w:rPr>
          <w:b/>
          <w:bCs/>
        </w:rPr>
        <w:t xml:space="preserve"> rates</w:t>
      </w:r>
    </w:p>
    <w:p w14:paraId="6E41F7C4" w14:textId="09585208" w:rsidR="00005EAA" w:rsidRDefault="00E3091E" w:rsidP="006411B8">
      <w:r>
        <w:t>The in</w:t>
      </w:r>
      <w:r w:rsidR="00180E36">
        <w:t>-</w:t>
      </w:r>
      <w:r>
        <w:t xml:space="preserve">person </w:t>
      </w:r>
      <w:r w:rsidR="00D145E0">
        <w:t xml:space="preserve">component </w:t>
      </w:r>
      <w:r w:rsidR="009E6B6A">
        <w:t>of the SEO recruitment program</w:t>
      </w:r>
      <w:r>
        <w:t xml:space="preserve"> i</w:t>
      </w:r>
      <w:r w:rsidR="00DC66D8">
        <w:t xml:space="preserve">s paid </w:t>
      </w:r>
      <w:r w:rsidR="001E29CD">
        <w:t xml:space="preserve">at an hourly rate of </w:t>
      </w:r>
      <w:r w:rsidR="366ED84D">
        <w:t>$</w:t>
      </w:r>
      <w:r w:rsidR="617F79C3">
        <w:t>43.41</w:t>
      </w:r>
      <w:r w:rsidR="00737585">
        <w:t xml:space="preserve">, including </w:t>
      </w:r>
      <w:r w:rsidR="009E1CCC">
        <w:t xml:space="preserve">25% casual loading. </w:t>
      </w:r>
    </w:p>
    <w:p w14:paraId="0892AD51" w14:textId="0E67679A" w:rsidR="00180E36" w:rsidRDefault="001B215A" w:rsidP="006411B8">
      <w:r w:rsidRPr="00D744AB">
        <w:t xml:space="preserve">SEOs may </w:t>
      </w:r>
      <w:r>
        <w:t xml:space="preserve">also </w:t>
      </w:r>
      <w:r w:rsidRPr="00D744AB">
        <w:t xml:space="preserve">be eligible for their transport and accommodation costs to be covered for in-person </w:t>
      </w:r>
      <w:r w:rsidR="00F0713D">
        <w:t xml:space="preserve">recruitment or training activities. </w:t>
      </w:r>
    </w:p>
    <w:p w14:paraId="13DB9286" w14:textId="6E5CD760" w:rsidR="006411B8" w:rsidRPr="000211C4" w:rsidRDefault="00180E36" w:rsidP="006411B8">
      <w:r>
        <w:rPr>
          <w:b/>
          <w:bCs/>
        </w:rPr>
        <w:lastRenderedPageBreak/>
        <w:t>By-election rates</w:t>
      </w:r>
      <w:r w:rsidR="006411B8">
        <w:br/>
      </w:r>
      <w:r w:rsidR="006411B8" w:rsidRPr="000211C4">
        <w:t xml:space="preserve">Current base rates for </w:t>
      </w:r>
      <w:r w:rsidR="006411B8">
        <w:t xml:space="preserve">by-elections </w:t>
      </w:r>
      <w:r w:rsidR="006411B8" w:rsidRPr="000211C4">
        <w:t>are: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126"/>
        <w:gridCol w:w="2767"/>
        <w:gridCol w:w="3133"/>
      </w:tblGrid>
      <w:tr w:rsidR="006411B8" w:rsidRPr="000211C4" w14:paraId="0C1E4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6" w:type="dxa"/>
          </w:tcPr>
          <w:p w14:paraId="6990CBDC" w14:textId="77777777" w:rsidR="006411B8" w:rsidRPr="000211C4" w:rsidRDefault="006411B8">
            <w:pPr>
              <w:spacing w:after="80"/>
            </w:pPr>
            <w:r>
              <w:t>Role</w:t>
            </w:r>
          </w:p>
        </w:tc>
        <w:tc>
          <w:tcPr>
            <w:tcW w:w="2767" w:type="dxa"/>
          </w:tcPr>
          <w:p w14:paraId="72E9A510" w14:textId="77777777" w:rsidR="006411B8" w:rsidRPr="000211C4" w:rsidRDefault="006411B8">
            <w:pPr>
              <w:spacing w:after="80"/>
            </w:pPr>
            <w:r>
              <w:t xml:space="preserve">State by-elections </w:t>
            </w:r>
          </w:p>
        </w:tc>
        <w:tc>
          <w:tcPr>
            <w:tcW w:w="3133" w:type="dxa"/>
          </w:tcPr>
          <w:p w14:paraId="086E5778" w14:textId="77777777" w:rsidR="006411B8" w:rsidRPr="000211C4" w:rsidRDefault="006411B8">
            <w:pPr>
              <w:spacing w:after="80"/>
            </w:pPr>
            <w:r>
              <w:t>Local council by-elections</w:t>
            </w:r>
          </w:p>
        </w:tc>
      </w:tr>
      <w:tr w:rsidR="006411B8" w:rsidRPr="000211C4" w14:paraId="1527EA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6" w:type="dxa"/>
          </w:tcPr>
          <w:p w14:paraId="005A2E3C" w14:textId="3EBD85F7" w:rsidR="006411B8" w:rsidRPr="000211C4" w:rsidRDefault="006411B8">
            <w:pPr>
              <w:spacing w:after="80"/>
            </w:pPr>
            <w:r w:rsidRPr="000211C4">
              <w:t>Election</w:t>
            </w:r>
            <w:r>
              <w:t xml:space="preserve"> </w:t>
            </w:r>
            <w:r w:rsidR="00D34575">
              <w:t>m</w:t>
            </w:r>
            <w:r w:rsidRPr="000211C4">
              <w:t>anager</w:t>
            </w:r>
          </w:p>
        </w:tc>
        <w:tc>
          <w:tcPr>
            <w:tcW w:w="2767" w:type="dxa"/>
          </w:tcPr>
          <w:p w14:paraId="1EAC59CA" w14:textId="4C63AA35" w:rsidR="006411B8" w:rsidRPr="000211C4" w:rsidRDefault="4989E2D0">
            <w:pPr>
              <w:spacing w:after="80"/>
            </w:pPr>
            <w:r>
              <w:t>$</w:t>
            </w:r>
            <w:r w:rsidR="3244903B">
              <w:t>51.62</w:t>
            </w:r>
          </w:p>
        </w:tc>
        <w:tc>
          <w:tcPr>
            <w:tcW w:w="3133" w:type="dxa"/>
          </w:tcPr>
          <w:p w14:paraId="54FD5161" w14:textId="15DE2FB2" w:rsidR="006411B8" w:rsidRPr="006D5397" w:rsidRDefault="006411B8">
            <w:pPr>
              <w:spacing w:after="80"/>
            </w:pPr>
            <w:r>
              <w:t>$</w:t>
            </w:r>
            <w:r w:rsidR="1E66484B">
              <w:t>52.73</w:t>
            </w:r>
            <w:r>
              <w:t xml:space="preserve"> - $5</w:t>
            </w:r>
            <w:r w:rsidR="5457DEBA">
              <w:t>8.71</w:t>
            </w:r>
          </w:p>
        </w:tc>
      </w:tr>
      <w:tr w:rsidR="006411B8" w:rsidRPr="000211C4" w14:paraId="1BFA692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26" w:type="dxa"/>
          </w:tcPr>
          <w:p w14:paraId="376B72A4" w14:textId="094F6796" w:rsidR="006411B8" w:rsidRPr="000211C4" w:rsidRDefault="006411B8">
            <w:pPr>
              <w:spacing w:after="80"/>
            </w:pPr>
            <w:r w:rsidRPr="000211C4">
              <w:t>Assistant</w:t>
            </w:r>
            <w:r w:rsidR="00D34575">
              <w:t xml:space="preserve"> e</w:t>
            </w:r>
            <w:r w:rsidRPr="000211C4">
              <w:t>lection</w:t>
            </w:r>
            <w:r>
              <w:t xml:space="preserve"> </w:t>
            </w:r>
            <w:r w:rsidR="00D34575">
              <w:t>m</w:t>
            </w:r>
            <w:r w:rsidRPr="000211C4">
              <w:t>anager</w:t>
            </w:r>
          </w:p>
        </w:tc>
        <w:tc>
          <w:tcPr>
            <w:tcW w:w="2767" w:type="dxa"/>
          </w:tcPr>
          <w:p w14:paraId="3019C570" w14:textId="2A3B8E1D" w:rsidR="006411B8" w:rsidRPr="000211C4" w:rsidRDefault="006411B8">
            <w:pPr>
              <w:spacing w:after="80"/>
            </w:pPr>
            <w:r>
              <w:t>$</w:t>
            </w:r>
            <w:r w:rsidR="7E603D0D">
              <w:t>41.62</w:t>
            </w:r>
          </w:p>
        </w:tc>
        <w:tc>
          <w:tcPr>
            <w:tcW w:w="3133" w:type="dxa"/>
          </w:tcPr>
          <w:p w14:paraId="67B81494" w14:textId="585DCFF8" w:rsidR="006411B8" w:rsidRPr="006D5397" w:rsidRDefault="006411B8">
            <w:pPr>
              <w:spacing w:after="80"/>
            </w:pPr>
            <w:r>
              <w:t>$</w:t>
            </w:r>
            <w:r w:rsidR="5F557B4A">
              <w:t>40.76</w:t>
            </w:r>
            <w:r>
              <w:t xml:space="preserve"> - $4</w:t>
            </w:r>
            <w:r w:rsidR="6B47D068">
              <w:t>5.89</w:t>
            </w:r>
          </w:p>
        </w:tc>
      </w:tr>
      <w:tr w:rsidR="006411B8" w:rsidRPr="000211C4" w14:paraId="2885BC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6" w:type="dxa"/>
          </w:tcPr>
          <w:p w14:paraId="709FD806" w14:textId="77777777" w:rsidR="006411B8" w:rsidRPr="000211C4" w:rsidRDefault="006411B8">
            <w:pPr>
              <w:spacing w:after="80"/>
            </w:pPr>
            <w:r w:rsidRPr="000211C4">
              <w:t xml:space="preserve">SEO </w:t>
            </w:r>
            <w:r>
              <w:t>r</w:t>
            </w:r>
            <w:r w:rsidRPr="000211C4">
              <w:t>eserve</w:t>
            </w:r>
          </w:p>
        </w:tc>
        <w:tc>
          <w:tcPr>
            <w:tcW w:w="2767" w:type="dxa"/>
          </w:tcPr>
          <w:p w14:paraId="3F2F517F" w14:textId="49EEA637" w:rsidR="006411B8" w:rsidRPr="00386548" w:rsidRDefault="006411B8">
            <w:pPr>
              <w:spacing w:after="80"/>
            </w:pPr>
            <w:r>
              <w:t>$3</w:t>
            </w:r>
            <w:r w:rsidR="7E8D4367">
              <w:t>5.35</w:t>
            </w:r>
          </w:p>
        </w:tc>
        <w:tc>
          <w:tcPr>
            <w:tcW w:w="3133" w:type="dxa"/>
          </w:tcPr>
          <w:p w14:paraId="15563D98" w14:textId="27AA9988" w:rsidR="006411B8" w:rsidRPr="006D5397" w:rsidRDefault="006411B8">
            <w:pPr>
              <w:spacing w:after="80"/>
            </w:pPr>
            <w:r>
              <w:t>$</w:t>
            </w:r>
            <w:r w:rsidR="43A04E74">
              <w:t>3</w:t>
            </w:r>
            <w:r w:rsidR="4C23C2BC">
              <w:t>5.35</w:t>
            </w:r>
          </w:p>
        </w:tc>
      </w:tr>
    </w:tbl>
    <w:p w14:paraId="609C44BB" w14:textId="77777777" w:rsidR="001B215A" w:rsidRDefault="006411B8" w:rsidP="006411B8">
      <w:r>
        <w:t>A</w:t>
      </w:r>
      <w:r w:rsidRPr="00EC0101">
        <w:t xml:space="preserve"> 25% casual loading will apply to the base rate</w:t>
      </w:r>
      <w:r>
        <w:t xml:space="preserve"> for any casual hours worked, excluding overtime payments which are paid at the relevant overtime rate. </w:t>
      </w:r>
    </w:p>
    <w:p w14:paraId="0F23874E" w14:textId="39A5FEFF" w:rsidR="001B215A" w:rsidRDefault="001B215A" w:rsidP="006411B8">
      <w:r>
        <w:t>Current hourly rates (including 25% loading) for by-elections are: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126"/>
        <w:gridCol w:w="2767"/>
        <w:gridCol w:w="3133"/>
      </w:tblGrid>
      <w:tr w:rsidR="001B215A" w:rsidRPr="000211C4" w14:paraId="4F132F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6" w:type="dxa"/>
          </w:tcPr>
          <w:p w14:paraId="660599D7" w14:textId="77777777" w:rsidR="001B215A" w:rsidRPr="000211C4" w:rsidRDefault="001B215A">
            <w:pPr>
              <w:spacing w:after="80"/>
            </w:pPr>
            <w:r>
              <w:t>Role</w:t>
            </w:r>
          </w:p>
        </w:tc>
        <w:tc>
          <w:tcPr>
            <w:tcW w:w="2767" w:type="dxa"/>
          </w:tcPr>
          <w:p w14:paraId="7FEBBA1F" w14:textId="77777777" w:rsidR="001B215A" w:rsidRPr="000211C4" w:rsidRDefault="001B215A">
            <w:pPr>
              <w:spacing w:after="80"/>
            </w:pPr>
            <w:r>
              <w:t xml:space="preserve">State by-elections </w:t>
            </w:r>
          </w:p>
        </w:tc>
        <w:tc>
          <w:tcPr>
            <w:tcW w:w="3133" w:type="dxa"/>
          </w:tcPr>
          <w:p w14:paraId="1150427B" w14:textId="77777777" w:rsidR="001B215A" w:rsidRPr="000211C4" w:rsidRDefault="001B215A">
            <w:pPr>
              <w:spacing w:after="80"/>
            </w:pPr>
            <w:r>
              <w:t>Local council by-elections</w:t>
            </w:r>
          </w:p>
        </w:tc>
      </w:tr>
      <w:tr w:rsidR="001B215A" w:rsidRPr="006D5397" w14:paraId="5736CC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6" w:type="dxa"/>
          </w:tcPr>
          <w:p w14:paraId="2E0081FA" w14:textId="7857A4C3" w:rsidR="001B215A" w:rsidRPr="000211C4" w:rsidRDefault="001B215A">
            <w:pPr>
              <w:spacing w:after="80"/>
            </w:pPr>
            <w:r w:rsidRPr="000211C4">
              <w:t>Election</w:t>
            </w:r>
            <w:r>
              <w:t xml:space="preserve"> </w:t>
            </w:r>
            <w:r w:rsidR="00D34575">
              <w:t>m</w:t>
            </w:r>
            <w:r w:rsidRPr="000211C4">
              <w:t>anager</w:t>
            </w:r>
          </w:p>
        </w:tc>
        <w:tc>
          <w:tcPr>
            <w:tcW w:w="2767" w:type="dxa"/>
          </w:tcPr>
          <w:p w14:paraId="64872A83" w14:textId="2B20D64B" w:rsidR="001B215A" w:rsidRPr="000211C4" w:rsidRDefault="47719379">
            <w:pPr>
              <w:spacing w:after="80"/>
            </w:pPr>
            <w:r>
              <w:t>$</w:t>
            </w:r>
            <w:r w:rsidR="14DAA44C">
              <w:t>64.53</w:t>
            </w:r>
          </w:p>
        </w:tc>
        <w:tc>
          <w:tcPr>
            <w:tcW w:w="3133" w:type="dxa"/>
          </w:tcPr>
          <w:p w14:paraId="3076C380" w14:textId="34B0AC05" w:rsidR="001B215A" w:rsidRPr="006D5397" w:rsidRDefault="40FD2EEF">
            <w:pPr>
              <w:spacing w:after="80"/>
            </w:pPr>
            <w:r>
              <w:t>$6</w:t>
            </w:r>
            <w:r w:rsidR="77D9C515">
              <w:t>5.</w:t>
            </w:r>
            <w:r w:rsidR="3511672E">
              <w:t>91</w:t>
            </w:r>
            <w:r>
              <w:t xml:space="preserve"> - $</w:t>
            </w:r>
            <w:r w:rsidR="73E5153C">
              <w:t>73.39</w:t>
            </w:r>
          </w:p>
        </w:tc>
      </w:tr>
      <w:tr w:rsidR="001B215A" w:rsidRPr="006D5397" w14:paraId="058827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26" w:type="dxa"/>
          </w:tcPr>
          <w:p w14:paraId="6C42FF62" w14:textId="354D6DA3" w:rsidR="001B215A" w:rsidRPr="000211C4" w:rsidRDefault="001B215A">
            <w:pPr>
              <w:spacing w:after="80"/>
            </w:pPr>
            <w:r w:rsidRPr="000211C4">
              <w:t xml:space="preserve">Assistant </w:t>
            </w:r>
            <w:r w:rsidR="00D34575">
              <w:t>e</w:t>
            </w:r>
            <w:r w:rsidRPr="000211C4">
              <w:t>lection</w:t>
            </w:r>
            <w:r>
              <w:t xml:space="preserve"> </w:t>
            </w:r>
            <w:r w:rsidR="00D34575">
              <w:t>m</w:t>
            </w:r>
            <w:r w:rsidRPr="000211C4">
              <w:t>anager</w:t>
            </w:r>
          </w:p>
        </w:tc>
        <w:tc>
          <w:tcPr>
            <w:tcW w:w="2767" w:type="dxa"/>
          </w:tcPr>
          <w:p w14:paraId="614C3F2C" w14:textId="3DC28D9D" w:rsidR="001B215A" w:rsidRPr="000211C4" w:rsidRDefault="5F58B3E7">
            <w:pPr>
              <w:spacing w:after="80"/>
            </w:pPr>
            <w:r>
              <w:t>$</w:t>
            </w:r>
            <w:r w:rsidR="1008F518">
              <w:t>52.02</w:t>
            </w:r>
          </w:p>
        </w:tc>
        <w:tc>
          <w:tcPr>
            <w:tcW w:w="3133" w:type="dxa"/>
          </w:tcPr>
          <w:p w14:paraId="45205C77" w14:textId="7C8B114C" w:rsidR="001B215A" w:rsidRPr="006D5397" w:rsidRDefault="6C3AB24E">
            <w:pPr>
              <w:spacing w:after="80"/>
            </w:pPr>
            <w:r>
              <w:t>$</w:t>
            </w:r>
            <w:r w:rsidR="78548E4E">
              <w:t>50.95</w:t>
            </w:r>
            <w:r>
              <w:t xml:space="preserve"> - $5</w:t>
            </w:r>
            <w:r w:rsidR="4111A5E7">
              <w:t>7.36</w:t>
            </w:r>
          </w:p>
        </w:tc>
      </w:tr>
      <w:tr w:rsidR="001B215A" w:rsidRPr="006D5397" w14:paraId="2DBE18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6" w:type="dxa"/>
          </w:tcPr>
          <w:p w14:paraId="53521E63" w14:textId="77777777" w:rsidR="001B215A" w:rsidRPr="000211C4" w:rsidRDefault="001B215A">
            <w:pPr>
              <w:spacing w:after="80"/>
            </w:pPr>
            <w:r w:rsidRPr="000211C4">
              <w:t xml:space="preserve">SEO </w:t>
            </w:r>
            <w:r>
              <w:t>r</w:t>
            </w:r>
            <w:r w:rsidRPr="000211C4">
              <w:t>eserve</w:t>
            </w:r>
          </w:p>
        </w:tc>
        <w:tc>
          <w:tcPr>
            <w:tcW w:w="2767" w:type="dxa"/>
          </w:tcPr>
          <w:p w14:paraId="1064B068" w14:textId="376D7081" w:rsidR="001B215A" w:rsidRPr="00386548" w:rsidRDefault="3B3F420A">
            <w:pPr>
              <w:spacing w:after="80"/>
            </w:pPr>
            <w:r>
              <w:t>$4</w:t>
            </w:r>
            <w:r w:rsidR="18C54E9C">
              <w:t>4.18</w:t>
            </w:r>
          </w:p>
        </w:tc>
        <w:tc>
          <w:tcPr>
            <w:tcW w:w="3133" w:type="dxa"/>
          </w:tcPr>
          <w:p w14:paraId="01D0439A" w14:textId="62280965" w:rsidR="001B215A" w:rsidRPr="006D5397" w:rsidRDefault="3B3F420A">
            <w:pPr>
              <w:spacing w:after="80"/>
            </w:pPr>
            <w:r>
              <w:t>$4</w:t>
            </w:r>
            <w:r w:rsidR="73A7E20A">
              <w:t>4.18</w:t>
            </w:r>
          </w:p>
        </w:tc>
      </w:tr>
    </w:tbl>
    <w:p w14:paraId="2D9D2A88" w14:textId="7C886BA8" w:rsidR="006411B8" w:rsidRDefault="006411B8" w:rsidP="006411B8">
      <w:r w:rsidRPr="00FD6E0E">
        <w:br/>
      </w:r>
      <w:r>
        <w:t>For local council elections,</w:t>
      </w:r>
      <w:r w:rsidRPr="00EC0101">
        <w:t xml:space="preserve"> </w:t>
      </w:r>
      <w:r w:rsidR="00E03C02">
        <w:t xml:space="preserve">the </w:t>
      </w:r>
      <w:r w:rsidRPr="00EC0101">
        <w:t xml:space="preserve">hourly rate </w:t>
      </w:r>
      <w:r>
        <w:t>for election managers and assistant election managers</w:t>
      </w:r>
      <w:r w:rsidRPr="00EC0101">
        <w:t xml:space="preserve"> </w:t>
      </w:r>
      <w:r>
        <w:t>varies</w:t>
      </w:r>
      <w:r w:rsidRPr="00EC0101">
        <w:t xml:space="preserve"> based on council size (number of voters and other factors)</w:t>
      </w:r>
      <w:r>
        <w:t>,</w:t>
      </w:r>
      <w:r w:rsidRPr="00EC0101">
        <w:t xml:space="preserve"> which impacts </w:t>
      </w:r>
      <w:r w:rsidR="00D715C9">
        <w:t>the</w:t>
      </w:r>
      <w:r w:rsidRPr="00EC0101">
        <w:t xml:space="preserve"> complexity of delivery</w:t>
      </w:r>
      <w:r>
        <w:t xml:space="preserve">. </w:t>
      </w:r>
    </w:p>
    <w:p w14:paraId="3E82B7FF" w14:textId="77777777" w:rsidR="0000725B" w:rsidRPr="0000725B" w:rsidRDefault="0000725B" w:rsidP="0000725B"/>
    <w:sectPr w:rsidR="0000725B" w:rsidRPr="0000725B" w:rsidSect="00E760E0">
      <w:headerReference w:type="default" r:id="rId8"/>
      <w:footerReference w:type="default" r:id="rId9"/>
      <w:pgSz w:w="11906" w:h="16838"/>
      <w:pgMar w:top="1440" w:right="1440" w:bottom="1440" w:left="144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69BC" w14:textId="77777777" w:rsidR="003F438B" w:rsidRDefault="003F438B" w:rsidP="00995420">
      <w:pPr>
        <w:spacing w:after="0" w:line="240" w:lineRule="auto"/>
      </w:pPr>
      <w:r>
        <w:separator/>
      </w:r>
    </w:p>
  </w:endnote>
  <w:endnote w:type="continuationSeparator" w:id="0">
    <w:p w14:paraId="2D5D9A95" w14:textId="77777777" w:rsidR="003F438B" w:rsidRDefault="003F438B" w:rsidP="00995420">
      <w:pPr>
        <w:spacing w:after="0" w:line="240" w:lineRule="auto"/>
      </w:pPr>
      <w:r>
        <w:continuationSeparator/>
      </w:r>
    </w:p>
  </w:endnote>
  <w:endnote w:type="continuationNotice" w:id="1">
    <w:p w14:paraId="4E13C78F" w14:textId="77777777" w:rsidR="003F438B" w:rsidRDefault="003F438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GT Walsheim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T Walsheim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T Walsheim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alatinoLinotype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121D" w14:textId="666C3512" w:rsidR="00E760E0" w:rsidRPr="005518BE" w:rsidRDefault="0000725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SEO Recruitment 2025</w:t>
    </w:r>
    <w:r w:rsidR="00BE2872" w:rsidRPr="005518BE">
      <w:rPr>
        <w:sz w:val="18"/>
        <w:szCs w:val="18"/>
      </w:rPr>
      <w:t xml:space="preserve"> | </w:t>
    </w:r>
    <w:sdt>
      <w:sdtPr>
        <w:rPr>
          <w:sz w:val="18"/>
          <w:szCs w:val="18"/>
        </w:rPr>
        <w:id w:val="4044154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60E0" w:rsidRPr="005518BE">
          <w:rPr>
            <w:sz w:val="18"/>
            <w:szCs w:val="18"/>
          </w:rPr>
          <w:fldChar w:fldCharType="begin"/>
        </w:r>
        <w:r w:rsidR="00E760E0" w:rsidRPr="005518BE">
          <w:rPr>
            <w:sz w:val="18"/>
            <w:szCs w:val="18"/>
          </w:rPr>
          <w:instrText xml:space="preserve"> PAGE   \* MERGEFORMAT </w:instrText>
        </w:r>
        <w:r w:rsidR="00E760E0" w:rsidRPr="005518BE">
          <w:rPr>
            <w:sz w:val="18"/>
            <w:szCs w:val="18"/>
          </w:rPr>
          <w:fldChar w:fldCharType="separate"/>
        </w:r>
        <w:r w:rsidR="00E760E0" w:rsidRPr="005518BE">
          <w:rPr>
            <w:noProof/>
            <w:sz w:val="18"/>
            <w:szCs w:val="18"/>
          </w:rPr>
          <w:t>2</w:t>
        </w:r>
        <w:r w:rsidR="00E760E0" w:rsidRPr="005518BE">
          <w:rPr>
            <w:noProof/>
            <w:sz w:val="18"/>
            <w:szCs w:val="18"/>
          </w:rPr>
          <w:fldChar w:fldCharType="end"/>
        </w:r>
      </w:sdtContent>
    </w:sdt>
  </w:p>
  <w:p w14:paraId="3819C72A" w14:textId="77777777" w:rsidR="00995420" w:rsidRDefault="00995420" w:rsidP="006A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1EA9" w14:textId="77777777" w:rsidR="003F438B" w:rsidRDefault="003F438B" w:rsidP="00995420">
      <w:pPr>
        <w:spacing w:after="0" w:line="240" w:lineRule="auto"/>
      </w:pPr>
      <w:r>
        <w:separator/>
      </w:r>
    </w:p>
  </w:footnote>
  <w:footnote w:type="continuationSeparator" w:id="0">
    <w:p w14:paraId="71E81F43" w14:textId="77777777" w:rsidR="003F438B" w:rsidRDefault="003F438B" w:rsidP="00995420">
      <w:pPr>
        <w:spacing w:after="0" w:line="240" w:lineRule="auto"/>
      </w:pPr>
      <w:r>
        <w:continuationSeparator/>
      </w:r>
    </w:p>
  </w:footnote>
  <w:footnote w:type="continuationNotice" w:id="1">
    <w:p w14:paraId="4C2B4A4F" w14:textId="77777777" w:rsidR="003F438B" w:rsidRDefault="003F438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50DD" w14:textId="77777777" w:rsidR="00995420" w:rsidRPr="00FE6507" w:rsidRDefault="00995420" w:rsidP="00995420">
    <w:pPr>
      <w:pStyle w:val="Header"/>
    </w:pPr>
    <w:r w:rsidRPr="00F76874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2914465D" wp14:editId="19798004">
              <wp:simplePos x="0" y="0"/>
              <wp:positionH relativeFrom="margin">
                <wp:posOffset>0</wp:posOffset>
              </wp:positionH>
              <wp:positionV relativeFrom="page">
                <wp:posOffset>457200</wp:posOffset>
              </wp:positionV>
              <wp:extent cx="1588135" cy="582295"/>
              <wp:effectExtent l="0" t="0" r="0" b="8255"/>
              <wp:wrapNone/>
              <wp:docPr id="7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id="{9264C40C-1E39-4CA2-B15D-5B47316579A8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88135" cy="582295"/>
                        <a:chOff x="0" y="0"/>
                        <a:chExt cx="6619876" cy="2441575"/>
                      </a:xfrm>
                    </wpg:grpSpPr>
                    <wps:wsp>
                      <wps:cNvPr id="4" name="Freeform 5">
                        <a:extLst>
                          <a:ext uri="{FF2B5EF4-FFF2-40B4-BE49-F238E27FC236}">
                            <a16:creationId xmlns:a16="http://schemas.microsoft.com/office/drawing/2014/main" id="{4DABFEE8-61EB-4651-AD7B-1B07A3DDCAB5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82850" cy="2441575"/>
                        </a:xfrm>
                        <a:custGeom>
                          <a:avLst/>
                          <a:gdLst>
                            <a:gd name="T0" fmla="*/ 435 w 748"/>
                            <a:gd name="T1" fmla="*/ 23 h 729"/>
                            <a:gd name="T2" fmla="*/ 90 w 748"/>
                            <a:gd name="T3" fmla="*/ 257 h 729"/>
                            <a:gd name="T4" fmla="*/ 101 w 748"/>
                            <a:gd name="T5" fmla="*/ 355 h 729"/>
                            <a:gd name="T6" fmla="*/ 63 w 748"/>
                            <a:gd name="T7" fmla="*/ 417 h 729"/>
                            <a:gd name="T8" fmla="*/ 47 w 748"/>
                            <a:gd name="T9" fmla="*/ 279 h 729"/>
                            <a:gd name="T10" fmla="*/ 45 w 748"/>
                            <a:gd name="T11" fmla="*/ 257 h 729"/>
                            <a:gd name="T12" fmla="*/ 0 w 748"/>
                            <a:gd name="T13" fmla="*/ 257 h 729"/>
                            <a:gd name="T14" fmla="*/ 25 w 748"/>
                            <a:gd name="T15" fmla="*/ 475 h 729"/>
                            <a:gd name="T16" fmla="*/ 308 w 748"/>
                            <a:gd name="T17" fmla="*/ 709 h 729"/>
                            <a:gd name="T18" fmla="*/ 713 w 748"/>
                            <a:gd name="T19" fmla="*/ 326 h 729"/>
                            <a:gd name="T20" fmla="*/ 435 w 748"/>
                            <a:gd name="T21" fmla="*/ 23 h 729"/>
                            <a:gd name="T22" fmla="*/ 80 w 748"/>
                            <a:gd name="T23" fmla="*/ 475 h 729"/>
                            <a:gd name="T24" fmla="*/ 213 w 748"/>
                            <a:gd name="T25" fmla="*/ 257 h 729"/>
                            <a:gd name="T26" fmla="*/ 265 w 748"/>
                            <a:gd name="T27" fmla="*/ 257 h 729"/>
                            <a:gd name="T28" fmla="*/ 131 w 748"/>
                            <a:gd name="T29" fmla="*/ 475 h 729"/>
                            <a:gd name="T30" fmla="*/ 80 w 748"/>
                            <a:gd name="T31" fmla="*/ 475 h 729"/>
                            <a:gd name="T32" fmla="*/ 444 w 748"/>
                            <a:gd name="T33" fmla="*/ 300 h 729"/>
                            <a:gd name="T34" fmla="*/ 334 w 748"/>
                            <a:gd name="T35" fmla="*/ 300 h 729"/>
                            <a:gd name="T36" fmla="*/ 324 w 748"/>
                            <a:gd name="T37" fmla="*/ 344 h 729"/>
                            <a:gd name="T38" fmla="*/ 420 w 748"/>
                            <a:gd name="T39" fmla="*/ 344 h 729"/>
                            <a:gd name="T40" fmla="*/ 410 w 748"/>
                            <a:gd name="T41" fmla="*/ 386 h 729"/>
                            <a:gd name="T42" fmla="*/ 314 w 748"/>
                            <a:gd name="T43" fmla="*/ 386 h 729"/>
                            <a:gd name="T44" fmla="*/ 303 w 748"/>
                            <a:gd name="T45" fmla="*/ 432 h 729"/>
                            <a:gd name="T46" fmla="*/ 415 w 748"/>
                            <a:gd name="T47" fmla="*/ 432 h 729"/>
                            <a:gd name="T48" fmla="*/ 405 w 748"/>
                            <a:gd name="T49" fmla="*/ 475 h 729"/>
                            <a:gd name="T50" fmla="*/ 248 w 748"/>
                            <a:gd name="T51" fmla="*/ 475 h 729"/>
                            <a:gd name="T52" fmla="*/ 298 w 748"/>
                            <a:gd name="T53" fmla="*/ 257 h 729"/>
                            <a:gd name="T54" fmla="*/ 454 w 748"/>
                            <a:gd name="T55" fmla="*/ 257 h 729"/>
                            <a:gd name="T56" fmla="*/ 444 w 748"/>
                            <a:gd name="T57" fmla="*/ 300 h 729"/>
                            <a:gd name="T58" fmla="*/ 563 w 748"/>
                            <a:gd name="T59" fmla="*/ 435 h 729"/>
                            <a:gd name="T60" fmla="*/ 611 w 748"/>
                            <a:gd name="T61" fmla="*/ 413 h 729"/>
                            <a:gd name="T62" fmla="*/ 641 w 748"/>
                            <a:gd name="T63" fmla="*/ 446 h 729"/>
                            <a:gd name="T64" fmla="*/ 563 w 748"/>
                            <a:gd name="T65" fmla="*/ 479 h 729"/>
                            <a:gd name="T66" fmla="*/ 463 w 748"/>
                            <a:gd name="T67" fmla="*/ 384 h 729"/>
                            <a:gd name="T68" fmla="*/ 497 w 748"/>
                            <a:gd name="T69" fmla="*/ 292 h 729"/>
                            <a:gd name="T70" fmla="*/ 586 w 748"/>
                            <a:gd name="T71" fmla="*/ 253 h 729"/>
                            <a:gd name="T72" fmla="*/ 671 w 748"/>
                            <a:gd name="T73" fmla="*/ 300 h 729"/>
                            <a:gd name="T74" fmla="*/ 634 w 748"/>
                            <a:gd name="T75" fmla="*/ 327 h 729"/>
                            <a:gd name="T76" fmla="*/ 582 w 748"/>
                            <a:gd name="T77" fmla="*/ 297 h 729"/>
                            <a:gd name="T78" fmla="*/ 534 w 748"/>
                            <a:gd name="T79" fmla="*/ 320 h 729"/>
                            <a:gd name="T80" fmla="*/ 510 w 748"/>
                            <a:gd name="T81" fmla="*/ 382 h 729"/>
                            <a:gd name="T82" fmla="*/ 563 w 748"/>
                            <a:gd name="T83" fmla="*/ 435 h 7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48" h="729">
                              <a:moveTo>
                                <a:pt x="435" y="23"/>
                              </a:moveTo>
                              <a:cubicBezTo>
                                <a:pt x="299" y="39"/>
                                <a:pt x="166" y="134"/>
                                <a:pt x="90" y="257"/>
                              </a:cubicBezTo>
                              <a:cubicBezTo>
                                <a:pt x="101" y="355"/>
                                <a:pt x="101" y="355"/>
                                <a:pt x="101" y="355"/>
                              </a:cubicBezTo>
                              <a:cubicBezTo>
                                <a:pt x="63" y="417"/>
                                <a:pt x="63" y="417"/>
                                <a:pt x="63" y="417"/>
                              </a:cubicBezTo>
                              <a:cubicBezTo>
                                <a:pt x="47" y="279"/>
                                <a:pt x="47" y="279"/>
                                <a:pt x="47" y="279"/>
                              </a:cubicBezTo>
                              <a:cubicBezTo>
                                <a:pt x="45" y="257"/>
                                <a:pt x="45" y="257"/>
                                <a:pt x="45" y="257"/>
                              </a:cubicBezTo>
                              <a:cubicBezTo>
                                <a:pt x="0" y="257"/>
                                <a:pt x="0" y="257"/>
                                <a:pt x="0" y="257"/>
                              </a:cubicBezTo>
                              <a:cubicBezTo>
                                <a:pt x="25" y="475"/>
                                <a:pt x="25" y="475"/>
                                <a:pt x="25" y="475"/>
                              </a:cubicBezTo>
                              <a:cubicBezTo>
                                <a:pt x="28" y="628"/>
                                <a:pt x="144" y="729"/>
                                <a:pt x="308" y="709"/>
                              </a:cubicBezTo>
                              <a:cubicBezTo>
                                <a:pt x="497" y="687"/>
                                <a:pt x="678" y="515"/>
                                <a:pt x="713" y="326"/>
                              </a:cubicBezTo>
                              <a:cubicBezTo>
                                <a:pt x="748" y="136"/>
                                <a:pt x="624" y="0"/>
                                <a:pt x="435" y="23"/>
                              </a:cubicBezTo>
                              <a:close/>
                              <a:moveTo>
                                <a:pt x="80" y="475"/>
                              </a:moveTo>
                              <a:cubicBezTo>
                                <a:pt x="213" y="257"/>
                                <a:pt x="213" y="257"/>
                                <a:pt x="213" y="257"/>
                              </a:cubicBezTo>
                              <a:cubicBezTo>
                                <a:pt x="265" y="257"/>
                                <a:pt x="265" y="257"/>
                                <a:pt x="265" y="257"/>
                              </a:cubicBezTo>
                              <a:cubicBezTo>
                                <a:pt x="131" y="475"/>
                                <a:pt x="131" y="475"/>
                                <a:pt x="131" y="475"/>
                              </a:cubicBezTo>
                              <a:lnTo>
                                <a:pt x="80" y="475"/>
                              </a:lnTo>
                              <a:close/>
                              <a:moveTo>
                                <a:pt x="444" y="300"/>
                              </a:moveTo>
                              <a:cubicBezTo>
                                <a:pt x="334" y="300"/>
                                <a:pt x="334" y="300"/>
                                <a:pt x="334" y="300"/>
                              </a:cubicBezTo>
                              <a:cubicBezTo>
                                <a:pt x="324" y="344"/>
                                <a:pt x="324" y="344"/>
                                <a:pt x="324" y="344"/>
                              </a:cubicBezTo>
                              <a:cubicBezTo>
                                <a:pt x="420" y="344"/>
                                <a:pt x="420" y="344"/>
                                <a:pt x="420" y="344"/>
                              </a:cubicBezTo>
                              <a:cubicBezTo>
                                <a:pt x="410" y="386"/>
                                <a:pt x="410" y="386"/>
                                <a:pt x="410" y="386"/>
                              </a:cubicBezTo>
                              <a:cubicBezTo>
                                <a:pt x="314" y="386"/>
                                <a:pt x="314" y="386"/>
                                <a:pt x="314" y="386"/>
                              </a:cubicBezTo>
                              <a:cubicBezTo>
                                <a:pt x="303" y="432"/>
                                <a:pt x="303" y="432"/>
                                <a:pt x="303" y="432"/>
                              </a:cubicBezTo>
                              <a:cubicBezTo>
                                <a:pt x="415" y="432"/>
                                <a:pt x="415" y="432"/>
                                <a:pt x="415" y="432"/>
                              </a:cubicBezTo>
                              <a:cubicBezTo>
                                <a:pt x="405" y="475"/>
                                <a:pt x="405" y="475"/>
                                <a:pt x="405" y="475"/>
                              </a:cubicBezTo>
                              <a:cubicBezTo>
                                <a:pt x="248" y="475"/>
                                <a:pt x="248" y="475"/>
                                <a:pt x="248" y="475"/>
                              </a:cubicBezTo>
                              <a:cubicBezTo>
                                <a:pt x="298" y="257"/>
                                <a:pt x="298" y="257"/>
                                <a:pt x="298" y="257"/>
                              </a:cubicBezTo>
                              <a:cubicBezTo>
                                <a:pt x="454" y="257"/>
                                <a:pt x="454" y="257"/>
                                <a:pt x="454" y="257"/>
                              </a:cubicBezTo>
                              <a:lnTo>
                                <a:pt x="444" y="300"/>
                              </a:lnTo>
                              <a:close/>
                              <a:moveTo>
                                <a:pt x="563" y="435"/>
                              </a:moveTo>
                              <a:cubicBezTo>
                                <a:pt x="583" y="435"/>
                                <a:pt x="596" y="426"/>
                                <a:pt x="611" y="413"/>
                              </a:cubicBezTo>
                              <a:cubicBezTo>
                                <a:pt x="641" y="446"/>
                                <a:pt x="641" y="446"/>
                                <a:pt x="641" y="446"/>
                              </a:cubicBezTo>
                              <a:cubicBezTo>
                                <a:pt x="622" y="465"/>
                                <a:pt x="598" y="479"/>
                                <a:pt x="563" y="479"/>
                              </a:cubicBezTo>
                              <a:cubicBezTo>
                                <a:pt x="506" y="479"/>
                                <a:pt x="464" y="442"/>
                                <a:pt x="463" y="384"/>
                              </a:cubicBezTo>
                              <a:cubicBezTo>
                                <a:pt x="462" y="349"/>
                                <a:pt x="475" y="316"/>
                                <a:pt x="497" y="292"/>
                              </a:cubicBezTo>
                              <a:cubicBezTo>
                                <a:pt x="520" y="268"/>
                                <a:pt x="551" y="253"/>
                                <a:pt x="586" y="253"/>
                              </a:cubicBezTo>
                              <a:cubicBezTo>
                                <a:pt x="626" y="253"/>
                                <a:pt x="654" y="271"/>
                                <a:pt x="671" y="300"/>
                              </a:cubicBezTo>
                              <a:cubicBezTo>
                                <a:pt x="634" y="327"/>
                                <a:pt x="634" y="327"/>
                                <a:pt x="634" y="327"/>
                              </a:cubicBezTo>
                              <a:cubicBezTo>
                                <a:pt x="621" y="309"/>
                                <a:pt x="607" y="297"/>
                                <a:pt x="582" y="297"/>
                              </a:cubicBezTo>
                              <a:cubicBezTo>
                                <a:pt x="564" y="297"/>
                                <a:pt x="547" y="306"/>
                                <a:pt x="534" y="320"/>
                              </a:cubicBezTo>
                              <a:cubicBezTo>
                                <a:pt x="519" y="335"/>
                                <a:pt x="510" y="358"/>
                                <a:pt x="510" y="382"/>
                              </a:cubicBezTo>
                              <a:cubicBezTo>
                                <a:pt x="511" y="413"/>
                                <a:pt x="533" y="435"/>
                                <a:pt x="563" y="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81D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6">
                        <a:extLst>
                          <a:ext uri="{FF2B5EF4-FFF2-40B4-BE49-F238E27FC236}">
                            <a16:creationId xmlns:a16="http://schemas.microsoft.com/office/drawing/2014/main" id="{96043D68-72BE-4AE5-8238-BCDC4E1715E6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2678113" y="261938"/>
                          <a:ext cx="3941763" cy="1941513"/>
                        </a:xfrm>
                        <a:custGeom>
                          <a:avLst/>
                          <a:gdLst>
                            <a:gd name="T0" fmla="*/ 75 w 1188"/>
                            <a:gd name="T1" fmla="*/ 155 h 580"/>
                            <a:gd name="T2" fmla="*/ 154 w 1188"/>
                            <a:gd name="T3" fmla="*/ 1 h 580"/>
                            <a:gd name="T4" fmla="*/ 142 w 1188"/>
                            <a:gd name="T5" fmla="*/ 155 h 580"/>
                            <a:gd name="T6" fmla="*/ 211 w 1188"/>
                            <a:gd name="T7" fmla="*/ 103 h 580"/>
                            <a:gd name="T8" fmla="*/ 368 w 1188"/>
                            <a:gd name="T9" fmla="*/ 133 h 580"/>
                            <a:gd name="T10" fmla="*/ 341 w 1188"/>
                            <a:gd name="T11" fmla="*/ 52 h 580"/>
                            <a:gd name="T12" fmla="*/ 317 w 1188"/>
                            <a:gd name="T13" fmla="*/ 72 h 580"/>
                            <a:gd name="T14" fmla="*/ 433 w 1188"/>
                            <a:gd name="T15" fmla="*/ 157 h 580"/>
                            <a:gd name="T16" fmla="*/ 403 w 1188"/>
                            <a:gd name="T17" fmla="*/ 103 h 580"/>
                            <a:gd name="T18" fmla="*/ 560 w 1188"/>
                            <a:gd name="T19" fmla="*/ 73 h 580"/>
                            <a:gd name="T20" fmla="*/ 509 w 1188"/>
                            <a:gd name="T21" fmla="*/ 52 h 580"/>
                            <a:gd name="T22" fmla="*/ 580 w 1188"/>
                            <a:gd name="T23" fmla="*/ 19 h 580"/>
                            <a:gd name="T24" fmla="*/ 631 w 1188"/>
                            <a:gd name="T25" fmla="*/ 103 h 580"/>
                            <a:gd name="T26" fmla="*/ 715 w 1188"/>
                            <a:gd name="T27" fmla="*/ 52 h 580"/>
                            <a:gd name="T28" fmla="*/ 655 w 1188"/>
                            <a:gd name="T29" fmla="*/ 103 h 580"/>
                            <a:gd name="T30" fmla="*/ 815 w 1188"/>
                            <a:gd name="T31" fmla="*/ 70 h 580"/>
                            <a:gd name="T32" fmla="*/ 790 w 1188"/>
                            <a:gd name="T33" fmla="*/ 66 h 580"/>
                            <a:gd name="T34" fmla="*/ 106 w 1188"/>
                            <a:gd name="T35" fmla="*/ 343 h 580"/>
                            <a:gd name="T36" fmla="*/ 42 w 1188"/>
                            <a:gd name="T37" fmla="*/ 233 h 580"/>
                            <a:gd name="T38" fmla="*/ 157 w 1188"/>
                            <a:gd name="T39" fmla="*/ 365 h 580"/>
                            <a:gd name="T40" fmla="*/ 231 w 1188"/>
                            <a:gd name="T41" fmla="*/ 260 h 580"/>
                            <a:gd name="T42" fmla="*/ 203 w 1188"/>
                            <a:gd name="T43" fmla="*/ 322 h 580"/>
                            <a:gd name="T44" fmla="*/ 295 w 1188"/>
                            <a:gd name="T45" fmla="*/ 314 h 580"/>
                            <a:gd name="T46" fmla="*/ 346 w 1188"/>
                            <a:gd name="T47" fmla="*/ 281 h 580"/>
                            <a:gd name="T48" fmla="*/ 464 w 1188"/>
                            <a:gd name="T49" fmla="*/ 345 h 580"/>
                            <a:gd name="T50" fmla="*/ 449 w 1188"/>
                            <a:gd name="T51" fmla="*/ 231 h 580"/>
                            <a:gd name="T52" fmla="*/ 425 w 1188"/>
                            <a:gd name="T53" fmla="*/ 330 h 580"/>
                            <a:gd name="T54" fmla="*/ 595 w 1188"/>
                            <a:gd name="T55" fmla="*/ 314 h 580"/>
                            <a:gd name="T56" fmla="*/ 541 w 1188"/>
                            <a:gd name="T57" fmla="*/ 281 h 580"/>
                            <a:gd name="T58" fmla="*/ 677 w 1188"/>
                            <a:gd name="T59" fmla="*/ 284 h 580"/>
                            <a:gd name="T60" fmla="*/ 616 w 1188"/>
                            <a:gd name="T61" fmla="*/ 365 h 580"/>
                            <a:gd name="T62" fmla="*/ 795 w 1188"/>
                            <a:gd name="T63" fmla="*/ 262 h 580"/>
                            <a:gd name="T64" fmla="*/ 741 w 1188"/>
                            <a:gd name="T65" fmla="*/ 347 h 580"/>
                            <a:gd name="T66" fmla="*/ 847 w 1188"/>
                            <a:gd name="T67" fmla="*/ 211 h 580"/>
                            <a:gd name="T68" fmla="*/ 135 w 1188"/>
                            <a:gd name="T69" fmla="*/ 523 h 580"/>
                            <a:gd name="T70" fmla="*/ 88 w 1188"/>
                            <a:gd name="T71" fmla="*/ 418 h 580"/>
                            <a:gd name="T72" fmla="*/ 177 w 1188"/>
                            <a:gd name="T73" fmla="*/ 525 h 580"/>
                            <a:gd name="T74" fmla="*/ 307 w 1188"/>
                            <a:gd name="T75" fmla="*/ 576 h 580"/>
                            <a:gd name="T76" fmla="*/ 396 w 1188"/>
                            <a:gd name="T77" fmla="*/ 576 h 580"/>
                            <a:gd name="T78" fmla="*/ 461 w 1188"/>
                            <a:gd name="T79" fmla="*/ 511 h 580"/>
                            <a:gd name="T80" fmla="*/ 307 w 1188"/>
                            <a:gd name="T81" fmla="*/ 473 h 580"/>
                            <a:gd name="T82" fmla="*/ 553 w 1188"/>
                            <a:gd name="T83" fmla="*/ 515 h 580"/>
                            <a:gd name="T84" fmla="*/ 618 w 1188"/>
                            <a:gd name="T85" fmla="*/ 576 h 580"/>
                            <a:gd name="T86" fmla="*/ 512 w 1188"/>
                            <a:gd name="T87" fmla="*/ 487 h 580"/>
                            <a:gd name="T88" fmla="*/ 699 w 1188"/>
                            <a:gd name="T89" fmla="*/ 440 h 580"/>
                            <a:gd name="T90" fmla="*/ 669 w 1188"/>
                            <a:gd name="T91" fmla="*/ 473 h 580"/>
                            <a:gd name="T92" fmla="*/ 749 w 1188"/>
                            <a:gd name="T93" fmla="*/ 510 h 580"/>
                            <a:gd name="T94" fmla="*/ 716 w 1188"/>
                            <a:gd name="T95" fmla="*/ 501 h 580"/>
                            <a:gd name="T96" fmla="*/ 713 w 1188"/>
                            <a:gd name="T97" fmla="*/ 544 h 580"/>
                            <a:gd name="T98" fmla="*/ 840 w 1188"/>
                            <a:gd name="T99" fmla="*/ 499 h 580"/>
                            <a:gd name="T100" fmla="*/ 839 w 1188"/>
                            <a:gd name="T101" fmla="*/ 529 h 580"/>
                            <a:gd name="T102" fmla="*/ 913 w 1188"/>
                            <a:gd name="T103" fmla="*/ 440 h 580"/>
                            <a:gd name="T104" fmla="*/ 943 w 1188"/>
                            <a:gd name="T105" fmla="*/ 576 h 580"/>
                            <a:gd name="T106" fmla="*/ 1072 w 1188"/>
                            <a:gd name="T107" fmla="*/ 525 h 580"/>
                            <a:gd name="T108" fmla="*/ 1018 w 1188"/>
                            <a:gd name="T109" fmla="*/ 492 h 580"/>
                            <a:gd name="T110" fmla="*/ 1164 w 1188"/>
                            <a:gd name="T111" fmla="*/ 522 h 580"/>
                            <a:gd name="T112" fmla="*/ 1117 w 1188"/>
                            <a:gd name="T113" fmla="*/ 473 h 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88" h="580">
                              <a:moveTo>
                                <a:pt x="0" y="0"/>
                              </a:move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63" y="115"/>
                                <a:pt x="63" y="115"/>
                                <a:pt x="63" y="115"/>
                              </a:cubicBez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75" y="155"/>
                                <a:pt x="75" y="155"/>
                                <a:pt x="75" y="155"/>
                              </a:cubicBezTo>
                              <a:cubicBezTo>
                                <a:pt x="51" y="155"/>
                                <a:pt x="51" y="155"/>
                                <a:pt x="51" y="15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6" y="19"/>
                              </a:moveTo>
                              <a:cubicBezTo>
                                <a:pt x="136" y="29"/>
                                <a:pt x="144" y="37"/>
                                <a:pt x="154" y="37"/>
                              </a:cubicBezTo>
                              <a:cubicBezTo>
                                <a:pt x="165" y="37"/>
                                <a:pt x="172" y="29"/>
                                <a:pt x="172" y="19"/>
                              </a:cubicBezTo>
                              <a:cubicBezTo>
                                <a:pt x="172" y="9"/>
                                <a:pt x="165" y="1"/>
                                <a:pt x="154" y="1"/>
                              </a:cubicBezTo>
                              <a:cubicBezTo>
                                <a:pt x="144" y="1"/>
                                <a:pt x="136" y="9"/>
                                <a:pt x="136" y="19"/>
                              </a:cubicBezTo>
                              <a:moveTo>
                                <a:pt x="142" y="155"/>
                              </a:moveTo>
                              <a:cubicBezTo>
                                <a:pt x="166" y="155"/>
                                <a:pt x="166" y="155"/>
                                <a:pt x="166" y="155"/>
                              </a:cubicBezTo>
                              <a:cubicBezTo>
                                <a:pt x="166" y="52"/>
                                <a:pt x="166" y="52"/>
                                <a:pt x="166" y="52"/>
                              </a:cubicBezTo>
                              <a:cubicBezTo>
                                <a:pt x="142" y="52"/>
                                <a:pt x="142" y="52"/>
                                <a:pt x="142" y="52"/>
                              </a:cubicBezTo>
                              <a:lnTo>
                                <a:pt x="142" y="155"/>
                              </a:lnTo>
                              <a:close/>
                              <a:moveTo>
                                <a:pt x="187" y="103"/>
                              </a:moveTo>
                              <a:cubicBezTo>
                                <a:pt x="187" y="135"/>
                                <a:pt x="206" y="157"/>
                                <a:pt x="238" y="157"/>
                              </a:cubicBezTo>
                              <a:cubicBezTo>
                                <a:pt x="267" y="157"/>
                                <a:pt x="285" y="142"/>
                                <a:pt x="287" y="119"/>
                              </a:cubicBezTo>
                              <a:cubicBezTo>
                                <a:pt x="263" y="119"/>
                                <a:pt x="263" y="119"/>
                                <a:pt x="263" y="119"/>
                              </a:cubicBezTo>
                              <a:cubicBezTo>
                                <a:pt x="260" y="130"/>
                                <a:pt x="253" y="136"/>
                                <a:pt x="238" y="136"/>
                              </a:cubicBezTo>
                              <a:cubicBezTo>
                                <a:pt x="221" y="136"/>
                                <a:pt x="211" y="124"/>
                                <a:pt x="211" y="103"/>
                              </a:cubicBezTo>
                              <a:cubicBezTo>
                                <a:pt x="211" y="82"/>
                                <a:pt x="221" y="70"/>
                                <a:pt x="238" y="70"/>
                              </a:cubicBezTo>
                              <a:cubicBezTo>
                                <a:pt x="253" y="70"/>
                                <a:pt x="260" y="77"/>
                                <a:pt x="263" y="88"/>
                              </a:cubicBezTo>
                              <a:cubicBezTo>
                                <a:pt x="287" y="88"/>
                                <a:pt x="287" y="88"/>
                                <a:pt x="287" y="88"/>
                              </a:cubicBezTo>
                              <a:cubicBezTo>
                                <a:pt x="285" y="65"/>
                                <a:pt x="267" y="49"/>
                                <a:pt x="238" y="49"/>
                              </a:cubicBezTo>
                              <a:cubicBezTo>
                                <a:pt x="206" y="49"/>
                                <a:pt x="187" y="71"/>
                                <a:pt x="187" y="103"/>
                              </a:cubicBezTo>
                              <a:moveTo>
                                <a:pt x="368" y="133"/>
                              </a:moveTo>
                              <a:cubicBezTo>
                                <a:pt x="365" y="134"/>
                                <a:pt x="360" y="134"/>
                                <a:pt x="356" y="134"/>
                              </a:cubicBezTo>
                              <a:cubicBezTo>
                                <a:pt x="346" y="134"/>
                                <a:pt x="341" y="132"/>
                                <a:pt x="341" y="114"/>
                              </a:cubicBezTo>
                              <a:cubicBezTo>
                                <a:pt x="341" y="72"/>
                                <a:pt x="341" y="72"/>
                                <a:pt x="341" y="72"/>
                              </a:cubicBezTo>
                              <a:cubicBezTo>
                                <a:pt x="364" y="72"/>
                                <a:pt x="364" y="72"/>
                                <a:pt x="364" y="72"/>
                              </a:cubicBezTo>
                              <a:cubicBezTo>
                                <a:pt x="364" y="52"/>
                                <a:pt x="364" y="52"/>
                                <a:pt x="364" y="52"/>
                              </a:cubicBezTo>
                              <a:cubicBezTo>
                                <a:pt x="341" y="52"/>
                                <a:pt x="341" y="52"/>
                                <a:pt x="341" y="52"/>
                              </a:cubicBezTo>
                              <a:cubicBezTo>
                                <a:pt x="341" y="21"/>
                                <a:pt x="341" y="21"/>
                                <a:pt x="341" y="21"/>
                              </a:cubicBezTo>
                              <a:cubicBezTo>
                                <a:pt x="317" y="21"/>
                                <a:pt x="317" y="21"/>
                                <a:pt x="317" y="21"/>
                              </a:cubicBezTo>
                              <a:cubicBezTo>
                                <a:pt x="317" y="52"/>
                                <a:pt x="317" y="52"/>
                                <a:pt x="317" y="52"/>
                              </a:cubicBezTo>
                              <a:cubicBezTo>
                                <a:pt x="299" y="52"/>
                                <a:pt x="299" y="52"/>
                                <a:pt x="299" y="52"/>
                              </a:cubicBezTo>
                              <a:cubicBezTo>
                                <a:pt x="299" y="72"/>
                                <a:pt x="299" y="72"/>
                                <a:pt x="299" y="72"/>
                              </a:cubicBezTo>
                              <a:cubicBezTo>
                                <a:pt x="317" y="72"/>
                                <a:pt x="317" y="72"/>
                                <a:pt x="317" y="72"/>
                              </a:cubicBezTo>
                              <a:cubicBezTo>
                                <a:pt x="317" y="120"/>
                                <a:pt x="317" y="120"/>
                                <a:pt x="317" y="120"/>
                              </a:cubicBezTo>
                              <a:cubicBezTo>
                                <a:pt x="317" y="154"/>
                                <a:pt x="338" y="156"/>
                                <a:pt x="350" y="156"/>
                              </a:cubicBezTo>
                              <a:cubicBezTo>
                                <a:pt x="357" y="156"/>
                                <a:pt x="364" y="155"/>
                                <a:pt x="368" y="155"/>
                              </a:cubicBezTo>
                              <a:cubicBezTo>
                                <a:pt x="368" y="133"/>
                                <a:pt x="368" y="133"/>
                                <a:pt x="368" y="133"/>
                              </a:cubicBezTo>
                              <a:moveTo>
                                <a:pt x="379" y="103"/>
                              </a:moveTo>
                              <a:cubicBezTo>
                                <a:pt x="379" y="133"/>
                                <a:pt x="399" y="157"/>
                                <a:pt x="433" y="157"/>
                              </a:cubicBezTo>
                              <a:cubicBezTo>
                                <a:pt x="467" y="157"/>
                                <a:pt x="487" y="133"/>
                                <a:pt x="487" y="103"/>
                              </a:cubicBezTo>
                              <a:cubicBezTo>
                                <a:pt x="487" y="73"/>
                                <a:pt x="467" y="49"/>
                                <a:pt x="433" y="49"/>
                              </a:cubicBezTo>
                              <a:cubicBezTo>
                                <a:pt x="399" y="49"/>
                                <a:pt x="379" y="73"/>
                                <a:pt x="379" y="103"/>
                              </a:cubicBezTo>
                              <a:moveTo>
                                <a:pt x="463" y="103"/>
                              </a:moveTo>
                              <a:cubicBezTo>
                                <a:pt x="463" y="122"/>
                                <a:pt x="453" y="136"/>
                                <a:pt x="433" y="136"/>
                              </a:cubicBezTo>
                              <a:cubicBezTo>
                                <a:pt x="414" y="136"/>
                                <a:pt x="403" y="122"/>
                                <a:pt x="403" y="103"/>
                              </a:cubicBezTo>
                              <a:cubicBezTo>
                                <a:pt x="403" y="84"/>
                                <a:pt x="414" y="70"/>
                                <a:pt x="433" y="70"/>
                              </a:cubicBezTo>
                              <a:cubicBezTo>
                                <a:pt x="453" y="70"/>
                                <a:pt x="463" y="84"/>
                                <a:pt x="463" y="103"/>
                              </a:cubicBezTo>
                              <a:moveTo>
                                <a:pt x="509" y="155"/>
                              </a:moveTo>
                              <a:cubicBezTo>
                                <a:pt x="533" y="155"/>
                                <a:pt x="533" y="155"/>
                                <a:pt x="533" y="155"/>
                              </a:cubicBezTo>
                              <a:cubicBezTo>
                                <a:pt x="533" y="109"/>
                                <a:pt x="533" y="109"/>
                                <a:pt x="533" y="109"/>
                              </a:cubicBezTo>
                              <a:cubicBezTo>
                                <a:pt x="533" y="86"/>
                                <a:pt x="543" y="73"/>
                                <a:pt x="560" y="73"/>
                              </a:cubicBezTo>
                              <a:cubicBezTo>
                                <a:pt x="564" y="73"/>
                                <a:pt x="566" y="73"/>
                                <a:pt x="569" y="73"/>
                              </a:cubicBezTo>
                              <a:cubicBezTo>
                                <a:pt x="569" y="51"/>
                                <a:pt x="569" y="51"/>
                                <a:pt x="569" y="51"/>
                              </a:cubicBezTo>
                              <a:cubicBezTo>
                                <a:pt x="567" y="51"/>
                                <a:pt x="564" y="50"/>
                                <a:pt x="560" y="50"/>
                              </a:cubicBezTo>
                              <a:cubicBezTo>
                                <a:pt x="549" y="50"/>
                                <a:pt x="536" y="57"/>
                                <a:pt x="533" y="72"/>
                              </a:cubicBezTo>
                              <a:cubicBezTo>
                                <a:pt x="533" y="52"/>
                                <a:pt x="533" y="52"/>
                                <a:pt x="533" y="52"/>
                              </a:cubicBezTo>
                              <a:cubicBezTo>
                                <a:pt x="509" y="52"/>
                                <a:pt x="509" y="52"/>
                                <a:pt x="509" y="52"/>
                              </a:cubicBezTo>
                              <a:lnTo>
                                <a:pt x="509" y="155"/>
                              </a:lnTo>
                              <a:close/>
                              <a:moveTo>
                                <a:pt x="580" y="19"/>
                              </a:moveTo>
                              <a:cubicBezTo>
                                <a:pt x="580" y="29"/>
                                <a:pt x="588" y="37"/>
                                <a:pt x="598" y="37"/>
                              </a:cubicBezTo>
                              <a:cubicBezTo>
                                <a:pt x="609" y="37"/>
                                <a:pt x="616" y="29"/>
                                <a:pt x="616" y="19"/>
                              </a:cubicBezTo>
                              <a:cubicBezTo>
                                <a:pt x="616" y="9"/>
                                <a:pt x="609" y="1"/>
                                <a:pt x="598" y="1"/>
                              </a:cubicBezTo>
                              <a:cubicBezTo>
                                <a:pt x="588" y="1"/>
                                <a:pt x="580" y="9"/>
                                <a:pt x="580" y="19"/>
                              </a:cubicBezTo>
                              <a:moveTo>
                                <a:pt x="586" y="155"/>
                              </a:moveTo>
                              <a:cubicBezTo>
                                <a:pt x="610" y="155"/>
                                <a:pt x="610" y="155"/>
                                <a:pt x="610" y="155"/>
                              </a:cubicBezTo>
                              <a:cubicBezTo>
                                <a:pt x="610" y="52"/>
                                <a:pt x="610" y="52"/>
                                <a:pt x="610" y="52"/>
                              </a:cubicBezTo>
                              <a:cubicBezTo>
                                <a:pt x="586" y="52"/>
                                <a:pt x="586" y="52"/>
                                <a:pt x="586" y="52"/>
                              </a:cubicBezTo>
                              <a:lnTo>
                                <a:pt x="586" y="155"/>
                              </a:lnTo>
                              <a:close/>
                              <a:moveTo>
                                <a:pt x="631" y="103"/>
                              </a:moveTo>
                              <a:cubicBezTo>
                                <a:pt x="631" y="133"/>
                                <a:pt x="648" y="157"/>
                                <a:pt x="682" y="157"/>
                              </a:cubicBezTo>
                              <a:cubicBezTo>
                                <a:pt x="694" y="157"/>
                                <a:pt x="708" y="151"/>
                                <a:pt x="715" y="141"/>
                              </a:cubicBezTo>
                              <a:cubicBezTo>
                                <a:pt x="715" y="155"/>
                                <a:pt x="715" y="155"/>
                                <a:pt x="715" y="155"/>
                              </a:cubicBezTo>
                              <a:cubicBezTo>
                                <a:pt x="739" y="155"/>
                                <a:pt x="739" y="155"/>
                                <a:pt x="739" y="155"/>
                              </a:cubicBezTo>
                              <a:cubicBezTo>
                                <a:pt x="739" y="52"/>
                                <a:pt x="739" y="52"/>
                                <a:pt x="739" y="52"/>
                              </a:cubicBezTo>
                              <a:cubicBezTo>
                                <a:pt x="715" y="52"/>
                                <a:pt x="715" y="52"/>
                                <a:pt x="715" y="52"/>
                              </a:cubicBezTo>
                              <a:cubicBezTo>
                                <a:pt x="715" y="66"/>
                                <a:pt x="715" y="66"/>
                                <a:pt x="715" y="66"/>
                              </a:cubicBezTo>
                              <a:cubicBezTo>
                                <a:pt x="708" y="55"/>
                                <a:pt x="696" y="49"/>
                                <a:pt x="682" y="49"/>
                              </a:cubicBezTo>
                              <a:cubicBezTo>
                                <a:pt x="650" y="49"/>
                                <a:pt x="631" y="73"/>
                                <a:pt x="631" y="103"/>
                              </a:cubicBezTo>
                              <a:moveTo>
                                <a:pt x="716" y="103"/>
                              </a:moveTo>
                              <a:cubicBezTo>
                                <a:pt x="716" y="121"/>
                                <a:pt x="706" y="136"/>
                                <a:pt x="685" y="136"/>
                              </a:cubicBezTo>
                              <a:cubicBezTo>
                                <a:pt x="666" y="136"/>
                                <a:pt x="655" y="122"/>
                                <a:pt x="655" y="103"/>
                              </a:cubicBezTo>
                              <a:cubicBezTo>
                                <a:pt x="655" y="84"/>
                                <a:pt x="666" y="70"/>
                                <a:pt x="685" y="70"/>
                              </a:cubicBezTo>
                              <a:cubicBezTo>
                                <a:pt x="706" y="70"/>
                                <a:pt x="716" y="85"/>
                                <a:pt x="716" y="103"/>
                              </a:cubicBezTo>
                              <a:moveTo>
                                <a:pt x="766" y="155"/>
                              </a:moveTo>
                              <a:cubicBezTo>
                                <a:pt x="790" y="155"/>
                                <a:pt x="790" y="155"/>
                                <a:pt x="790" y="155"/>
                              </a:cubicBezTo>
                              <a:cubicBezTo>
                                <a:pt x="790" y="98"/>
                                <a:pt x="790" y="98"/>
                                <a:pt x="790" y="98"/>
                              </a:cubicBezTo>
                              <a:cubicBezTo>
                                <a:pt x="790" y="80"/>
                                <a:pt x="799" y="70"/>
                                <a:pt x="815" y="70"/>
                              </a:cubicBezTo>
                              <a:cubicBezTo>
                                <a:pt x="832" y="70"/>
                                <a:pt x="837" y="79"/>
                                <a:pt x="837" y="101"/>
                              </a:cubicBezTo>
                              <a:cubicBezTo>
                                <a:pt x="837" y="155"/>
                                <a:pt x="837" y="155"/>
                                <a:pt x="837" y="155"/>
                              </a:cubicBezTo>
                              <a:cubicBezTo>
                                <a:pt x="861" y="155"/>
                                <a:pt x="861" y="155"/>
                                <a:pt x="861" y="155"/>
                              </a:cubicBezTo>
                              <a:cubicBezTo>
                                <a:pt x="861" y="90"/>
                                <a:pt x="861" y="90"/>
                                <a:pt x="861" y="90"/>
                              </a:cubicBezTo>
                              <a:cubicBezTo>
                                <a:pt x="861" y="63"/>
                                <a:pt x="849" y="49"/>
                                <a:pt x="824" y="49"/>
                              </a:cubicBezTo>
                              <a:cubicBezTo>
                                <a:pt x="809" y="49"/>
                                <a:pt x="797" y="55"/>
                                <a:pt x="790" y="66"/>
                              </a:cubicBezTo>
                              <a:cubicBezTo>
                                <a:pt x="790" y="52"/>
                                <a:pt x="790" y="52"/>
                                <a:pt x="790" y="52"/>
                              </a:cubicBezTo>
                              <a:cubicBezTo>
                                <a:pt x="766" y="52"/>
                                <a:pt x="766" y="52"/>
                                <a:pt x="766" y="52"/>
                              </a:cubicBezTo>
                              <a:lnTo>
                                <a:pt x="766" y="155"/>
                              </a:lnTo>
                              <a:close/>
                              <a:moveTo>
                                <a:pt x="16" y="365"/>
                              </a:moveTo>
                              <a:cubicBezTo>
                                <a:pt x="106" y="365"/>
                                <a:pt x="106" y="365"/>
                                <a:pt x="106" y="365"/>
                              </a:cubicBezTo>
                              <a:cubicBezTo>
                                <a:pt x="106" y="343"/>
                                <a:pt x="106" y="343"/>
                                <a:pt x="106" y="343"/>
                              </a:cubicBezTo>
                              <a:cubicBezTo>
                                <a:pt x="42" y="343"/>
                                <a:pt x="42" y="343"/>
                                <a:pt x="42" y="343"/>
                              </a:cubicBezTo>
                              <a:cubicBezTo>
                                <a:pt x="42" y="300"/>
                                <a:pt x="42" y="300"/>
                                <a:pt x="42" y="300"/>
                              </a:cubicBezTo>
                              <a:cubicBezTo>
                                <a:pt x="106" y="300"/>
                                <a:pt x="106" y="300"/>
                                <a:pt x="106" y="300"/>
                              </a:cubicBezTo>
                              <a:cubicBezTo>
                                <a:pt x="106" y="277"/>
                                <a:pt x="106" y="277"/>
                                <a:pt x="106" y="277"/>
                              </a:cubicBezTo>
                              <a:cubicBezTo>
                                <a:pt x="42" y="277"/>
                                <a:pt x="42" y="277"/>
                                <a:pt x="42" y="277"/>
                              </a:cubicBezTo>
                              <a:cubicBezTo>
                                <a:pt x="42" y="233"/>
                                <a:pt x="42" y="233"/>
                                <a:pt x="42" y="233"/>
                              </a:cubicBezTo>
                              <a:cubicBezTo>
                                <a:pt x="106" y="233"/>
                                <a:pt x="106" y="233"/>
                                <a:pt x="106" y="233"/>
                              </a:cubicBezTo>
                              <a:cubicBezTo>
                                <a:pt x="106" y="211"/>
                                <a:pt x="106" y="211"/>
                                <a:pt x="106" y="211"/>
                              </a:cubicBezTo>
                              <a:cubicBezTo>
                                <a:pt x="16" y="211"/>
                                <a:pt x="16" y="211"/>
                                <a:pt x="16" y="211"/>
                              </a:cubicBezTo>
                              <a:lnTo>
                                <a:pt x="16" y="365"/>
                              </a:lnTo>
                              <a:close/>
                              <a:moveTo>
                                <a:pt x="133" y="365"/>
                              </a:moveTo>
                              <a:cubicBezTo>
                                <a:pt x="157" y="365"/>
                                <a:pt x="157" y="365"/>
                                <a:pt x="157" y="365"/>
                              </a:cubicBezTo>
                              <a:cubicBezTo>
                                <a:pt x="157" y="211"/>
                                <a:pt x="157" y="211"/>
                                <a:pt x="157" y="211"/>
                              </a:cubicBezTo>
                              <a:cubicBezTo>
                                <a:pt x="133" y="211"/>
                                <a:pt x="133" y="211"/>
                                <a:pt x="133" y="211"/>
                              </a:cubicBezTo>
                              <a:lnTo>
                                <a:pt x="133" y="365"/>
                              </a:lnTo>
                              <a:close/>
                              <a:moveTo>
                                <a:pt x="279" y="322"/>
                              </a:moveTo>
                              <a:cubicBezTo>
                                <a:pt x="280" y="316"/>
                                <a:pt x="280" y="313"/>
                                <a:pt x="280" y="309"/>
                              </a:cubicBezTo>
                              <a:cubicBezTo>
                                <a:pt x="280" y="280"/>
                                <a:pt x="260" y="260"/>
                                <a:pt x="231" y="260"/>
                              </a:cubicBezTo>
                              <a:cubicBezTo>
                                <a:pt x="199" y="260"/>
                                <a:pt x="179" y="281"/>
                                <a:pt x="179" y="314"/>
                              </a:cubicBezTo>
                              <a:cubicBezTo>
                                <a:pt x="179" y="347"/>
                                <a:pt x="199" y="368"/>
                                <a:pt x="231" y="368"/>
                              </a:cubicBezTo>
                              <a:cubicBezTo>
                                <a:pt x="256" y="368"/>
                                <a:pt x="276" y="354"/>
                                <a:pt x="279" y="335"/>
                              </a:cubicBezTo>
                              <a:cubicBezTo>
                                <a:pt x="254" y="335"/>
                                <a:pt x="254" y="335"/>
                                <a:pt x="254" y="335"/>
                              </a:cubicBezTo>
                              <a:cubicBezTo>
                                <a:pt x="250" y="343"/>
                                <a:pt x="243" y="347"/>
                                <a:pt x="231" y="347"/>
                              </a:cubicBezTo>
                              <a:cubicBezTo>
                                <a:pt x="214" y="347"/>
                                <a:pt x="203" y="338"/>
                                <a:pt x="203" y="322"/>
                              </a:cubicBezTo>
                              <a:cubicBezTo>
                                <a:pt x="279" y="322"/>
                                <a:pt x="279" y="322"/>
                                <a:pt x="279" y="322"/>
                              </a:cubicBezTo>
                              <a:moveTo>
                                <a:pt x="203" y="303"/>
                              </a:moveTo>
                              <a:cubicBezTo>
                                <a:pt x="203" y="289"/>
                                <a:pt x="213" y="279"/>
                                <a:pt x="230" y="279"/>
                              </a:cubicBezTo>
                              <a:cubicBezTo>
                                <a:pt x="247" y="279"/>
                                <a:pt x="256" y="288"/>
                                <a:pt x="256" y="303"/>
                              </a:cubicBezTo>
                              <a:lnTo>
                                <a:pt x="203" y="303"/>
                              </a:lnTo>
                              <a:close/>
                              <a:moveTo>
                                <a:pt x="295" y="314"/>
                              </a:moveTo>
                              <a:cubicBezTo>
                                <a:pt x="295" y="346"/>
                                <a:pt x="314" y="368"/>
                                <a:pt x="346" y="368"/>
                              </a:cubicBezTo>
                              <a:cubicBezTo>
                                <a:pt x="375" y="368"/>
                                <a:pt x="393" y="353"/>
                                <a:pt x="395" y="330"/>
                              </a:cubicBezTo>
                              <a:cubicBezTo>
                                <a:pt x="371" y="330"/>
                                <a:pt x="371" y="330"/>
                                <a:pt x="371" y="330"/>
                              </a:cubicBezTo>
                              <a:cubicBezTo>
                                <a:pt x="368" y="341"/>
                                <a:pt x="361" y="347"/>
                                <a:pt x="346" y="347"/>
                              </a:cubicBezTo>
                              <a:cubicBezTo>
                                <a:pt x="329" y="347"/>
                                <a:pt x="319" y="335"/>
                                <a:pt x="319" y="314"/>
                              </a:cubicBezTo>
                              <a:cubicBezTo>
                                <a:pt x="319" y="293"/>
                                <a:pt x="329" y="281"/>
                                <a:pt x="346" y="281"/>
                              </a:cubicBezTo>
                              <a:cubicBezTo>
                                <a:pt x="361" y="281"/>
                                <a:pt x="368" y="287"/>
                                <a:pt x="371" y="299"/>
                              </a:cubicBezTo>
                              <a:cubicBezTo>
                                <a:pt x="395" y="299"/>
                                <a:pt x="395" y="299"/>
                                <a:pt x="395" y="299"/>
                              </a:cubicBezTo>
                              <a:cubicBezTo>
                                <a:pt x="393" y="275"/>
                                <a:pt x="375" y="260"/>
                                <a:pt x="346" y="260"/>
                              </a:cubicBezTo>
                              <a:cubicBezTo>
                                <a:pt x="314" y="260"/>
                                <a:pt x="295" y="282"/>
                                <a:pt x="295" y="314"/>
                              </a:cubicBezTo>
                              <a:moveTo>
                                <a:pt x="476" y="344"/>
                              </a:moveTo>
                              <a:cubicBezTo>
                                <a:pt x="473" y="345"/>
                                <a:pt x="467" y="345"/>
                                <a:pt x="464" y="345"/>
                              </a:cubicBezTo>
                              <a:cubicBezTo>
                                <a:pt x="454" y="345"/>
                                <a:pt x="449" y="343"/>
                                <a:pt x="449" y="325"/>
                              </a:cubicBezTo>
                              <a:cubicBezTo>
                                <a:pt x="449" y="282"/>
                                <a:pt x="449" y="282"/>
                                <a:pt x="449" y="282"/>
                              </a:cubicBezTo>
                              <a:cubicBezTo>
                                <a:pt x="472" y="282"/>
                                <a:pt x="472" y="282"/>
                                <a:pt x="472" y="282"/>
                              </a:cubicBezTo>
                              <a:cubicBezTo>
                                <a:pt x="472" y="262"/>
                                <a:pt x="472" y="262"/>
                                <a:pt x="472" y="262"/>
                              </a:cubicBezTo>
                              <a:cubicBezTo>
                                <a:pt x="449" y="262"/>
                                <a:pt x="449" y="262"/>
                                <a:pt x="449" y="262"/>
                              </a:cubicBezTo>
                              <a:cubicBezTo>
                                <a:pt x="449" y="231"/>
                                <a:pt x="449" y="231"/>
                                <a:pt x="449" y="231"/>
                              </a:cubicBezTo>
                              <a:cubicBezTo>
                                <a:pt x="425" y="231"/>
                                <a:pt x="425" y="231"/>
                                <a:pt x="425" y="231"/>
                              </a:cubicBezTo>
                              <a:cubicBezTo>
                                <a:pt x="425" y="262"/>
                                <a:pt x="425" y="262"/>
                                <a:pt x="425" y="262"/>
                              </a:cubicBezTo>
                              <a:cubicBezTo>
                                <a:pt x="407" y="262"/>
                                <a:pt x="407" y="262"/>
                                <a:pt x="407" y="262"/>
                              </a:cubicBezTo>
                              <a:cubicBezTo>
                                <a:pt x="407" y="282"/>
                                <a:pt x="407" y="282"/>
                                <a:pt x="407" y="282"/>
                              </a:cubicBezTo>
                              <a:cubicBezTo>
                                <a:pt x="425" y="282"/>
                                <a:pt x="425" y="282"/>
                                <a:pt x="425" y="282"/>
                              </a:cubicBezTo>
                              <a:cubicBezTo>
                                <a:pt x="425" y="330"/>
                                <a:pt x="425" y="330"/>
                                <a:pt x="425" y="330"/>
                              </a:cubicBezTo>
                              <a:cubicBezTo>
                                <a:pt x="425" y="365"/>
                                <a:pt x="446" y="367"/>
                                <a:pt x="458" y="367"/>
                              </a:cubicBezTo>
                              <a:cubicBezTo>
                                <a:pt x="465" y="367"/>
                                <a:pt x="472" y="366"/>
                                <a:pt x="476" y="365"/>
                              </a:cubicBezTo>
                              <a:cubicBezTo>
                                <a:pt x="476" y="344"/>
                                <a:pt x="476" y="344"/>
                                <a:pt x="476" y="344"/>
                              </a:cubicBezTo>
                              <a:moveTo>
                                <a:pt x="487" y="314"/>
                              </a:moveTo>
                              <a:cubicBezTo>
                                <a:pt x="487" y="344"/>
                                <a:pt x="507" y="368"/>
                                <a:pt x="541" y="368"/>
                              </a:cubicBezTo>
                              <a:cubicBezTo>
                                <a:pt x="575" y="368"/>
                                <a:pt x="595" y="344"/>
                                <a:pt x="595" y="314"/>
                              </a:cubicBezTo>
                              <a:cubicBezTo>
                                <a:pt x="595" y="284"/>
                                <a:pt x="575" y="260"/>
                                <a:pt x="541" y="260"/>
                              </a:cubicBezTo>
                              <a:cubicBezTo>
                                <a:pt x="507" y="260"/>
                                <a:pt x="487" y="284"/>
                                <a:pt x="487" y="314"/>
                              </a:cubicBezTo>
                              <a:moveTo>
                                <a:pt x="571" y="314"/>
                              </a:moveTo>
                              <a:cubicBezTo>
                                <a:pt x="571" y="333"/>
                                <a:pt x="560" y="347"/>
                                <a:pt x="541" y="347"/>
                              </a:cubicBezTo>
                              <a:cubicBezTo>
                                <a:pt x="522" y="347"/>
                                <a:pt x="511" y="333"/>
                                <a:pt x="511" y="314"/>
                              </a:cubicBezTo>
                              <a:cubicBezTo>
                                <a:pt x="511" y="295"/>
                                <a:pt x="522" y="281"/>
                                <a:pt x="541" y="281"/>
                              </a:cubicBezTo>
                              <a:cubicBezTo>
                                <a:pt x="560" y="281"/>
                                <a:pt x="571" y="295"/>
                                <a:pt x="571" y="314"/>
                              </a:cubicBezTo>
                              <a:moveTo>
                                <a:pt x="616" y="365"/>
                              </a:moveTo>
                              <a:cubicBezTo>
                                <a:pt x="641" y="365"/>
                                <a:pt x="641" y="365"/>
                                <a:pt x="641" y="365"/>
                              </a:cubicBezTo>
                              <a:cubicBezTo>
                                <a:pt x="641" y="320"/>
                                <a:pt x="641" y="320"/>
                                <a:pt x="641" y="320"/>
                              </a:cubicBezTo>
                              <a:cubicBezTo>
                                <a:pt x="641" y="296"/>
                                <a:pt x="651" y="284"/>
                                <a:pt x="668" y="284"/>
                              </a:cubicBezTo>
                              <a:cubicBezTo>
                                <a:pt x="672" y="284"/>
                                <a:pt x="674" y="284"/>
                                <a:pt x="677" y="284"/>
                              </a:cubicBezTo>
                              <a:cubicBezTo>
                                <a:pt x="677" y="262"/>
                                <a:pt x="677" y="262"/>
                                <a:pt x="677" y="262"/>
                              </a:cubicBezTo>
                              <a:cubicBezTo>
                                <a:pt x="675" y="261"/>
                                <a:pt x="672" y="261"/>
                                <a:pt x="668" y="261"/>
                              </a:cubicBezTo>
                              <a:cubicBezTo>
                                <a:pt x="657" y="261"/>
                                <a:pt x="644" y="268"/>
                                <a:pt x="641" y="282"/>
                              </a:cubicBezTo>
                              <a:cubicBezTo>
                                <a:pt x="641" y="262"/>
                                <a:pt x="641" y="262"/>
                                <a:pt x="641" y="262"/>
                              </a:cubicBezTo>
                              <a:cubicBezTo>
                                <a:pt x="616" y="262"/>
                                <a:pt x="616" y="262"/>
                                <a:pt x="616" y="262"/>
                              </a:cubicBezTo>
                              <a:lnTo>
                                <a:pt x="616" y="365"/>
                              </a:lnTo>
                              <a:close/>
                              <a:moveTo>
                                <a:pt x="687" y="314"/>
                              </a:moveTo>
                              <a:cubicBezTo>
                                <a:pt x="687" y="344"/>
                                <a:pt x="705" y="368"/>
                                <a:pt x="738" y="368"/>
                              </a:cubicBezTo>
                              <a:cubicBezTo>
                                <a:pt x="750" y="368"/>
                                <a:pt x="765" y="362"/>
                                <a:pt x="771" y="351"/>
                              </a:cubicBezTo>
                              <a:cubicBezTo>
                                <a:pt x="771" y="365"/>
                                <a:pt x="771" y="365"/>
                                <a:pt x="771" y="365"/>
                              </a:cubicBezTo>
                              <a:cubicBezTo>
                                <a:pt x="795" y="365"/>
                                <a:pt x="795" y="365"/>
                                <a:pt x="795" y="365"/>
                              </a:cubicBezTo>
                              <a:cubicBezTo>
                                <a:pt x="795" y="262"/>
                                <a:pt x="795" y="262"/>
                                <a:pt x="795" y="262"/>
                              </a:cubicBezTo>
                              <a:cubicBezTo>
                                <a:pt x="771" y="262"/>
                                <a:pt x="771" y="262"/>
                                <a:pt x="771" y="262"/>
                              </a:cubicBezTo>
                              <a:cubicBezTo>
                                <a:pt x="771" y="276"/>
                                <a:pt x="771" y="276"/>
                                <a:pt x="771" y="276"/>
                              </a:cubicBezTo>
                              <a:cubicBezTo>
                                <a:pt x="765" y="266"/>
                                <a:pt x="752" y="260"/>
                                <a:pt x="738" y="260"/>
                              </a:cubicBezTo>
                              <a:cubicBezTo>
                                <a:pt x="706" y="260"/>
                                <a:pt x="687" y="284"/>
                                <a:pt x="687" y="314"/>
                              </a:cubicBezTo>
                              <a:moveTo>
                                <a:pt x="772" y="314"/>
                              </a:moveTo>
                              <a:cubicBezTo>
                                <a:pt x="772" y="331"/>
                                <a:pt x="762" y="347"/>
                                <a:pt x="741" y="347"/>
                              </a:cubicBezTo>
                              <a:cubicBezTo>
                                <a:pt x="723" y="347"/>
                                <a:pt x="711" y="333"/>
                                <a:pt x="711" y="314"/>
                              </a:cubicBezTo>
                              <a:cubicBezTo>
                                <a:pt x="711" y="295"/>
                                <a:pt x="723" y="281"/>
                                <a:pt x="741" y="281"/>
                              </a:cubicBezTo>
                              <a:cubicBezTo>
                                <a:pt x="762" y="281"/>
                                <a:pt x="772" y="296"/>
                                <a:pt x="772" y="314"/>
                              </a:cubicBezTo>
                              <a:moveTo>
                                <a:pt x="823" y="365"/>
                              </a:moveTo>
                              <a:cubicBezTo>
                                <a:pt x="847" y="365"/>
                                <a:pt x="847" y="365"/>
                                <a:pt x="847" y="365"/>
                              </a:cubicBezTo>
                              <a:cubicBezTo>
                                <a:pt x="847" y="211"/>
                                <a:pt x="847" y="211"/>
                                <a:pt x="847" y="211"/>
                              </a:cubicBezTo>
                              <a:cubicBezTo>
                                <a:pt x="823" y="211"/>
                                <a:pt x="823" y="211"/>
                                <a:pt x="823" y="211"/>
                              </a:cubicBezTo>
                              <a:lnTo>
                                <a:pt x="823" y="365"/>
                              </a:lnTo>
                              <a:close/>
                              <a:moveTo>
                                <a:pt x="8" y="499"/>
                              </a:moveTo>
                              <a:cubicBezTo>
                                <a:pt x="8" y="546"/>
                                <a:pt x="38" y="580"/>
                                <a:pt x="88" y="580"/>
                              </a:cubicBezTo>
                              <a:cubicBezTo>
                                <a:pt x="131" y="580"/>
                                <a:pt x="158" y="556"/>
                                <a:pt x="163" y="523"/>
                              </a:cubicBezTo>
                              <a:cubicBezTo>
                                <a:pt x="135" y="523"/>
                                <a:pt x="135" y="523"/>
                                <a:pt x="135" y="523"/>
                              </a:cubicBezTo>
                              <a:cubicBezTo>
                                <a:pt x="130" y="544"/>
                                <a:pt x="114" y="557"/>
                                <a:pt x="88" y="557"/>
                              </a:cubicBezTo>
                              <a:cubicBezTo>
                                <a:pt x="54" y="557"/>
                                <a:pt x="34" y="534"/>
                                <a:pt x="34" y="499"/>
                              </a:cubicBezTo>
                              <a:cubicBezTo>
                                <a:pt x="34" y="463"/>
                                <a:pt x="54" y="440"/>
                                <a:pt x="88" y="440"/>
                              </a:cubicBezTo>
                              <a:cubicBezTo>
                                <a:pt x="114" y="440"/>
                                <a:pt x="130" y="453"/>
                                <a:pt x="135" y="474"/>
                              </a:cubicBezTo>
                              <a:cubicBezTo>
                                <a:pt x="163" y="474"/>
                                <a:pt x="163" y="474"/>
                                <a:pt x="163" y="474"/>
                              </a:cubicBezTo>
                              <a:cubicBezTo>
                                <a:pt x="158" y="442"/>
                                <a:pt x="131" y="418"/>
                                <a:pt x="88" y="418"/>
                              </a:cubicBezTo>
                              <a:cubicBezTo>
                                <a:pt x="38" y="418"/>
                                <a:pt x="8" y="451"/>
                                <a:pt x="8" y="499"/>
                              </a:cubicBezTo>
                              <a:moveTo>
                                <a:pt x="177" y="525"/>
                              </a:moveTo>
                              <a:cubicBezTo>
                                <a:pt x="177" y="555"/>
                                <a:pt x="198" y="579"/>
                                <a:pt x="231" y="579"/>
                              </a:cubicBezTo>
                              <a:cubicBezTo>
                                <a:pt x="265" y="579"/>
                                <a:pt x="286" y="555"/>
                                <a:pt x="286" y="525"/>
                              </a:cubicBezTo>
                              <a:cubicBezTo>
                                <a:pt x="286" y="494"/>
                                <a:pt x="265" y="470"/>
                                <a:pt x="231" y="470"/>
                              </a:cubicBezTo>
                              <a:cubicBezTo>
                                <a:pt x="198" y="470"/>
                                <a:pt x="177" y="494"/>
                                <a:pt x="177" y="525"/>
                              </a:cubicBezTo>
                              <a:moveTo>
                                <a:pt x="262" y="525"/>
                              </a:moveTo>
                              <a:cubicBezTo>
                                <a:pt x="262" y="543"/>
                                <a:pt x="251" y="557"/>
                                <a:pt x="231" y="557"/>
                              </a:cubicBezTo>
                              <a:cubicBezTo>
                                <a:pt x="212" y="557"/>
                                <a:pt x="201" y="543"/>
                                <a:pt x="201" y="525"/>
                              </a:cubicBezTo>
                              <a:cubicBezTo>
                                <a:pt x="201" y="506"/>
                                <a:pt x="212" y="492"/>
                                <a:pt x="231" y="492"/>
                              </a:cubicBezTo>
                              <a:cubicBezTo>
                                <a:pt x="251" y="492"/>
                                <a:pt x="262" y="506"/>
                                <a:pt x="262" y="525"/>
                              </a:cubicBezTo>
                              <a:moveTo>
                                <a:pt x="307" y="576"/>
                              </a:moveTo>
                              <a:cubicBezTo>
                                <a:pt x="331" y="576"/>
                                <a:pt x="331" y="576"/>
                                <a:pt x="331" y="576"/>
                              </a:cubicBezTo>
                              <a:cubicBezTo>
                                <a:pt x="331" y="521"/>
                                <a:pt x="331" y="521"/>
                                <a:pt x="331" y="521"/>
                              </a:cubicBezTo>
                              <a:cubicBezTo>
                                <a:pt x="331" y="497"/>
                                <a:pt x="341" y="491"/>
                                <a:pt x="353" y="491"/>
                              </a:cubicBezTo>
                              <a:cubicBezTo>
                                <a:pt x="366" y="491"/>
                                <a:pt x="372" y="498"/>
                                <a:pt x="372" y="515"/>
                              </a:cubicBezTo>
                              <a:cubicBezTo>
                                <a:pt x="372" y="576"/>
                                <a:pt x="372" y="576"/>
                                <a:pt x="372" y="576"/>
                              </a:cubicBezTo>
                              <a:cubicBezTo>
                                <a:pt x="396" y="576"/>
                                <a:pt x="396" y="576"/>
                                <a:pt x="396" y="576"/>
                              </a:cubicBezTo>
                              <a:cubicBezTo>
                                <a:pt x="396" y="521"/>
                                <a:pt x="396" y="521"/>
                                <a:pt x="396" y="521"/>
                              </a:cubicBezTo>
                              <a:cubicBezTo>
                                <a:pt x="396" y="497"/>
                                <a:pt x="405" y="491"/>
                                <a:pt x="418" y="491"/>
                              </a:cubicBezTo>
                              <a:cubicBezTo>
                                <a:pt x="430" y="491"/>
                                <a:pt x="437" y="498"/>
                                <a:pt x="437" y="515"/>
                              </a:cubicBezTo>
                              <a:cubicBezTo>
                                <a:pt x="437" y="576"/>
                                <a:pt x="437" y="576"/>
                                <a:pt x="437" y="576"/>
                              </a:cubicBezTo>
                              <a:cubicBezTo>
                                <a:pt x="461" y="576"/>
                                <a:pt x="461" y="576"/>
                                <a:pt x="461" y="576"/>
                              </a:cubicBezTo>
                              <a:cubicBezTo>
                                <a:pt x="461" y="511"/>
                                <a:pt x="461" y="511"/>
                                <a:pt x="461" y="511"/>
                              </a:cubicBezTo>
                              <a:cubicBezTo>
                                <a:pt x="461" y="492"/>
                                <a:pt x="455" y="470"/>
                                <a:pt x="424" y="470"/>
                              </a:cubicBezTo>
                              <a:cubicBezTo>
                                <a:pt x="409" y="470"/>
                                <a:pt x="397" y="478"/>
                                <a:pt x="392" y="489"/>
                              </a:cubicBezTo>
                              <a:cubicBezTo>
                                <a:pt x="388" y="479"/>
                                <a:pt x="378" y="470"/>
                                <a:pt x="360" y="470"/>
                              </a:cubicBezTo>
                              <a:cubicBezTo>
                                <a:pt x="346" y="470"/>
                                <a:pt x="335" y="478"/>
                                <a:pt x="331" y="487"/>
                              </a:cubicBezTo>
                              <a:cubicBezTo>
                                <a:pt x="331" y="473"/>
                                <a:pt x="331" y="473"/>
                                <a:pt x="331" y="473"/>
                              </a:cubicBezTo>
                              <a:cubicBezTo>
                                <a:pt x="307" y="473"/>
                                <a:pt x="307" y="473"/>
                                <a:pt x="307" y="473"/>
                              </a:cubicBezTo>
                              <a:lnTo>
                                <a:pt x="307" y="576"/>
                              </a:lnTo>
                              <a:close/>
                              <a:moveTo>
                                <a:pt x="488" y="576"/>
                              </a:moveTo>
                              <a:cubicBezTo>
                                <a:pt x="512" y="576"/>
                                <a:pt x="512" y="576"/>
                                <a:pt x="512" y="576"/>
                              </a:cubicBezTo>
                              <a:cubicBezTo>
                                <a:pt x="512" y="521"/>
                                <a:pt x="512" y="521"/>
                                <a:pt x="512" y="521"/>
                              </a:cubicBezTo>
                              <a:cubicBezTo>
                                <a:pt x="512" y="497"/>
                                <a:pt x="522" y="491"/>
                                <a:pt x="534" y="491"/>
                              </a:cubicBezTo>
                              <a:cubicBezTo>
                                <a:pt x="547" y="491"/>
                                <a:pt x="553" y="498"/>
                                <a:pt x="553" y="515"/>
                              </a:cubicBezTo>
                              <a:cubicBezTo>
                                <a:pt x="553" y="576"/>
                                <a:pt x="553" y="576"/>
                                <a:pt x="553" y="576"/>
                              </a:cubicBezTo>
                              <a:cubicBezTo>
                                <a:pt x="577" y="576"/>
                                <a:pt x="577" y="576"/>
                                <a:pt x="577" y="576"/>
                              </a:cubicBezTo>
                              <a:cubicBezTo>
                                <a:pt x="577" y="521"/>
                                <a:pt x="577" y="521"/>
                                <a:pt x="577" y="521"/>
                              </a:cubicBezTo>
                              <a:cubicBezTo>
                                <a:pt x="577" y="497"/>
                                <a:pt x="587" y="491"/>
                                <a:pt x="599" y="491"/>
                              </a:cubicBezTo>
                              <a:cubicBezTo>
                                <a:pt x="611" y="491"/>
                                <a:pt x="618" y="498"/>
                                <a:pt x="618" y="515"/>
                              </a:cubicBezTo>
                              <a:cubicBezTo>
                                <a:pt x="618" y="576"/>
                                <a:pt x="618" y="576"/>
                                <a:pt x="618" y="576"/>
                              </a:cubicBezTo>
                              <a:cubicBezTo>
                                <a:pt x="642" y="576"/>
                                <a:pt x="642" y="576"/>
                                <a:pt x="642" y="576"/>
                              </a:cubicBezTo>
                              <a:cubicBezTo>
                                <a:pt x="642" y="511"/>
                                <a:pt x="642" y="511"/>
                                <a:pt x="642" y="511"/>
                              </a:cubicBezTo>
                              <a:cubicBezTo>
                                <a:pt x="642" y="492"/>
                                <a:pt x="636" y="470"/>
                                <a:pt x="605" y="470"/>
                              </a:cubicBezTo>
                              <a:cubicBezTo>
                                <a:pt x="590" y="470"/>
                                <a:pt x="578" y="478"/>
                                <a:pt x="573" y="489"/>
                              </a:cubicBezTo>
                              <a:cubicBezTo>
                                <a:pt x="569" y="479"/>
                                <a:pt x="560" y="470"/>
                                <a:pt x="541" y="470"/>
                              </a:cubicBezTo>
                              <a:cubicBezTo>
                                <a:pt x="527" y="470"/>
                                <a:pt x="517" y="478"/>
                                <a:pt x="512" y="487"/>
                              </a:cubicBezTo>
                              <a:cubicBezTo>
                                <a:pt x="512" y="473"/>
                                <a:pt x="512" y="473"/>
                                <a:pt x="512" y="473"/>
                              </a:cubicBezTo>
                              <a:cubicBezTo>
                                <a:pt x="488" y="473"/>
                                <a:pt x="488" y="473"/>
                                <a:pt x="488" y="473"/>
                              </a:cubicBezTo>
                              <a:lnTo>
                                <a:pt x="488" y="576"/>
                              </a:lnTo>
                              <a:close/>
                              <a:moveTo>
                                <a:pt x="663" y="440"/>
                              </a:moveTo>
                              <a:cubicBezTo>
                                <a:pt x="663" y="450"/>
                                <a:pt x="670" y="458"/>
                                <a:pt x="681" y="458"/>
                              </a:cubicBezTo>
                              <a:cubicBezTo>
                                <a:pt x="691" y="458"/>
                                <a:pt x="699" y="450"/>
                                <a:pt x="699" y="440"/>
                              </a:cubicBezTo>
                              <a:cubicBezTo>
                                <a:pt x="699" y="430"/>
                                <a:pt x="691" y="423"/>
                                <a:pt x="681" y="423"/>
                              </a:cubicBezTo>
                              <a:cubicBezTo>
                                <a:pt x="670" y="423"/>
                                <a:pt x="663" y="430"/>
                                <a:pt x="663" y="440"/>
                              </a:cubicBezTo>
                              <a:moveTo>
                                <a:pt x="669" y="576"/>
                              </a:moveTo>
                              <a:cubicBezTo>
                                <a:pt x="693" y="576"/>
                                <a:pt x="693" y="576"/>
                                <a:pt x="693" y="576"/>
                              </a:cubicBezTo>
                              <a:cubicBezTo>
                                <a:pt x="693" y="473"/>
                                <a:pt x="693" y="473"/>
                                <a:pt x="693" y="473"/>
                              </a:cubicBezTo>
                              <a:cubicBezTo>
                                <a:pt x="669" y="473"/>
                                <a:pt x="669" y="473"/>
                                <a:pt x="669" y="473"/>
                              </a:cubicBezTo>
                              <a:lnTo>
                                <a:pt x="669" y="576"/>
                              </a:lnTo>
                              <a:close/>
                              <a:moveTo>
                                <a:pt x="713" y="544"/>
                              </a:moveTo>
                              <a:cubicBezTo>
                                <a:pt x="713" y="563"/>
                                <a:pt x="730" y="579"/>
                                <a:pt x="757" y="579"/>
                              </a:cubicBezTo>
                              <a:cubicBezTo>
                                <a:pt x="783" y="579"/>
                                <a:pt x="797" y="565"/>
                                <a:pt x="797" y="545"/>
                              </a:cubicBezTo>
                              <a:cubicBezTo>
                                <a:pt x="797" y="532"/>
                                <a:pt x="787" y="521"/>
                                <a:pt x="773" y="517"/>
                              </a:cubicBezTo>
                              <a:cubicBezTo>
                                <a:pt x="749" y="510"/>
                                <a:pt x="749" y="510"/>
                                <a:pt x="749" y="510"/>
                              </a:cubicBezTo>
                              <a:cubicBezTo>
                                <a:pt x="744" y="509"/>
                                <a:pt x="740" y="505"/>
                                <a:pt x="740" y="499"/>
                              </a:cubicBezTo>
                              <a:cubicBezTo>
                                <a:pt x="740" y="493"/>
                                <a:pt x="747" y="489"/>
                                <a:pt x="755" y="489"/>
                              </a:cubicBezTo>
                              <a:cubicBezTo>
                                <a:pt x="766" y="489"/>
                                <a:pt x="773" y="494"/>
                                <a:pt x="773" y="502"/>
                              </a:cubicBezTo>
                              <a:cubicBezTo>
                                <a:pt x="796" y="502"/>
                                <a:pt x="796" y="502"/>
                                <a:pt x="796" y="502"/>
                              </a:cubicBezTo>
                              <a:cubicBezTo>
                                <a:pt x="796" y="484"/>
                                <a:pt x="783" y="470"/>
                                <a:pt x="756" y="470"/>
                              </a:cubicBezTo>
                              <a:cubicBezTo>
                                <a:pt x="732" y="470"/>
                                <a:pt x="716" y="484"/>
                                <a:pt x="716" y="501"/>
                              </a:cubicBezTo>
                              <a:cubicBezTo>
                                <a:pt x="716" y="514"/>
                                <a:pt x="723" y="525"/>
                                <a:pt x="739" y="529"/>
                              </a:cubicBezTo>
                              <a:cubicBezTo>
                                <a:pt x="765" y="536"/>
                                <a:pt x="765" y="536"/>
                                <a:pt x="765" y="536"/>
                              </a:cubicBezTo>
                              <a:cubicBezTo>
                                <a:pt x="771" y="538"/>
                                <a:pt x="773" y="543"/>
                                <a:pt x="773" y="547"/>
                              </a:cubicBezTo>
                              <a:cubicBezTo>
                                <a:pt x="773" y="555"/>
                                <a:pt x="767" y="559"/>
                                <a:pt x="758" y="559"/>
                              </a:cubicBezTo>
                              <a:cubicBezTo>
                                <a:pt x="746" y="559"/>
                                <a:pt x="737" y="553"/>
                                <a:pt x="737" y="544"/>
                              </a:cubicBezTo>
                              <a:cubicBezTo>
                                <a:pt x="713" y="544"/>
                                <a:pt x="713" y="544"/>
                                <a:pt x="713" y="544"/>
                              </a:cubicBezTo>
                              <a:moveTo>
                                <a:pt x="813" y="544"/>
                              </a:moveTo>
                              <a:cubicBezTo>
                                <a:pt x="813" y="563"/>
                                <a:pt x="830" y="579"/>
                                <a:pt x="857" y="579"/>
                              </a:cubicBezTo>
                              <a:cubicBezTo>
                                <a:pt x="883" y="579"/>
                                <a:pt x="897" y="565"/>
                                <a:pt x="897" y="545"/>
                              </a:cubicBezTo>
                              <a:cubicBezTo>
                                <a:pt x="897" y="532"/>
                                <a:pt x="887" y="521"/>
                                <a:pt x="874" y="517"/>
                              </a:cubicBezTo>
                              <a:cubicBezTo>
                                <a:pt x="849" y="510"/>
                                <a:pt x="849" y="510"/>
                                <a:pt x="849" y="510"/>
                              </a:cubicBezTo>
                              <a:cubicBezTo>
                                <a:pt x="844" y="509"/>
                                <a:pt x="840" y="505"/>
                                <a:pt x="840" y="499"/>
                              </a:cubicBezTo>
                              <a:cubicBezTo>
                                <a:pt x="840" y="493"/>
                                <a:pt x="847" y="489"/>
                                <a:pt x="855" y="489"/>
                              </a:cubicBezTo>
                              <a:cubicBezTo>
                                <a:pt x="866" y="489"/>
                                <a:pt x="873" y="494"/>
                                <a:pt x="873" y="502"/>
                              </a:cubicBezTo>
                              <a:cubicBezTo>
                                <a:pt x="896" y="502"/>
                                <a:pt x="896" y="502"/>
                                <a:pt x="896" y="502"/>
                              </a:cubicBezTo>
                              <a:cubicBezTo>
                                <a:pt x="896" y="484"/>
                                <a:pt x="883" y="470"/>
                                <a:pt x="856" y="470"/>
                              </a:cubicBezTo>
                              <a:cubicBezTo>
                                <a:pt x="832" y="470"/>
                                <a:pt x="816" y="484"/>
                                <a:pt x="816" y="501"/>
                              </a:cubicBezTo>
                              <a:cubicBezTo>
                                <a:pt x="816" y="514"/>
                                <a:pt x="823" y="525"/>
                                <a:pt x="839" y="529"/>
                              </a:cubicBezTo>
                              <a:cubicBezTo>
                                <a:pt x="865" y="536"/>
                                <a:pt x="865" y="536"/>
                                <a:pt x="865" y="536"/>
                              </a:cubicBezTo>
                              <a:cubicBezTo>
                                <a:pt x="871" y="538"/>
                                <a:pt x="873" y="543"/>
                                <a:pt x="873" y="547"/>
                              </a:cubicBezTo>
                              <a:cubicBezTo>
                                <a:pt x="873" y="555"/>
                                <a:pt x="867" y="559"/>
                                <a:pt x="858" y="559"/>
                              </a:cubicBezTo>
                              <a:cubicBezTo>
                                <a:pt x="846" y="559"/>
                                <a:pt x="837" y="553"/>
                                <a:pt x="837" y="544"/>
                              </a:cubicBezTo>
                              <a:cubicBezTo>
                                <a:pt x="813" y="544"/>
                                <a:pt x="813" y="544"/>
                                <a:pt x="813" y="544"/>
                              </a:cubicBezTo>
                              <a:moveTo>
                                <a:pt x="913" y="440"/>
                              </a:moveTo>
                              <a:cubicBezTo>
                                <a:pt x="913" y="450"/>
                                <a:pt x="921" y="458"/>
                                <a:pt x="931" y="458"/>
                              </a:cubicBezTo>
                              <a:cubicBezTo>
                                <a:pt x="942" y="458"/>
                                <a:pt x="949" y="450"/>
                                <a:pt x="949" y="440"/>
                              </a:cubicBezTo>
                              <a:cubicBezTo>
                                <a:pt x="949" y="430"/>
                                <a:pt x="942" y="423"/>
                                <a:pt x="931" y="423"/>
                              </a:cubicBezTo>
                              <a:cubicBezTo>
                                <a:pt x="921" y="423"/>
                                <a:pt x="913" y="430"/>
                                <a:pt x="913" y="440"/>
                              </a:cubicBezTo>
                              <a:moveTo>
                                <a:pt x="919" y="576"/>
                              </a:moveTo>
                              <a:cubicBezTo>
                                <a:pt x="943" y="576"/>
                                <a:pt x="943" y="576"/>
                                <a:pt x="943" y="576"/>
                              </a:cubicBezTo>
                              <a:cubicBezTo>
                                <a:pt x="943" y="473"/>
                                <a:pt x="943" y="473"/>
                                <a:pt x="943" y="473"/>
                              </a:cubicBezTo>
                              <a:cubicBezTo>
                                <a:pt x="919" y="473"/>
                                <a:pt x="919" y="473"/>
                                <a:pt x="919" y="473"/>
                              </a:cubicBezTo>
                              <a:lnTo>
                                <a:pt x="919" y="576"/>
                              </a:lnTo>
                              <a:close/>
                              <a:moveTo>
                                <a:pt x="964" y="525"/>
                              </a:moveTo>
                              <a:cubicBezTo>
                                <a:pt x="964" y="555"/>
                                <a:pt x="984" y="579"/>
                                <a:pt x="1018" y="579"/>
                              </a:cubicBezTo>
                              <a:cubicBezTo>
                                <a:pt x="1052" y="579"/>
                                <a:pt x="1072" y="555"/>
                                <a:pt x="1072" y="525"/>
                              </a:cubicBezTo>
                              <a:cubicBezTo>
                                <a:pt x="1072" y="494"/>
                                <a:pt x="1052" y="470"/>
                                <a:pt x="1018" y="470"/>
                              </a:cubicBezTo>
                              <a:cubicBezTo>
                                <a:pt x="984" y="470"/>
                                <a:pt x="964" y="494"/>
                                <a:pt x="964" y="525"/>
                              </a:cubicBezTo>
                              <a:moveTo>
                                <a:pt x="1048" y="525"/>
                              </a:moveTo>
                              <a:cubicBezTo>
                                <a:pt x="1048" y="543"/>
                                <a:pt x="1037" y="557"/>
                                <a:pt x="1018" y="557"/>
                              </a:cubicBezTo>
                              <a:cubicBezTo>
                                <a:pt x="998" y="557"/>
                                <a:pt x="988" y="543"/>
                                <a:pt x="988" y="525"/>
                              </a:cubicBezTo>
                              <a:cubicBezTo>
                                <a:pt x="988" y="506"/>
                                <a:pt x="998" y="492"/>
                                <a:pt x="1018" y="492"/>
                              </a:cubicBezTo>
                              <a:cubicBezTo>
                                <a:pt x="1037" y="492"/>
                                <a:pt x="1048" y="506"/>
                                <a:pt x="1048" y="525"/>
                              </a:cubicBezTo>
                              <a:moveTo>
                                <a:pt x="1093" y="576"/>
                              </a:moveTo>
                              <a:cubicBezTo>
                                <a:pt x="1117" y="576"/>
                                <a:pt x="1117" y="576"/>
                                <a:pt x="1117" y="576"/>
                              </a:cubicBezTo>
                              <a:cubicBezTo>
                                <a:pt x="1117" y="519"/>
                                <a:pt x="1117" y="519"/>
                                <a:pt x="1117" y="519"/>
                              </a:cubicBezTo>
                              <a:cubicBezTo>
                                <a:pt x="1117" y="501"/>
                                <a:pt x="1126" y="491"/>
                                <a:pt x="1142" y="491"/>
                              </a:cubicBezTo>
                              <a:cubicBezTo>
                                <a:pt x="1159" y="491"/>
                                <a:pt x="1164" y="500"/>
                                <a:pt x="1164" y="522"/>
                              </a:cubicBezTo>
                              <a:cubicBezTo>
                                <a:pt x="1164" y="576"/>
                                <a:pt x="1164" y="576"/>
                                <a:pt x="1164" y="576"/>
                              </a:cubicBezTo>
                              <a:cubicBezTo>
                                <a:pt x="1188" y="576"/>
                                <a:pt x="1188" y="576"/>
                                <a:pt x="1188" y="576"/>
                              </a:cubicBezTo>
                              <a:cubicBezTo>
                                <a:pt x="1188" y="511"/>
                                <a:pt x="1188" y="511"/>
                                <a:pt x="1188" y="511"/>
                              </a:cubicBezTo>
                              <a:cubicBezTo>
                                <a:pt x="1188" y="484"/>
                                <a:pt x="1176" y="470"/>
                                <a:pt x="1151" y="470"/>
                              </a:cubicBezTo>
                              <a:cubicBezTo>
                                <a:pt x="1136" y="470"/>
                                <a:pt x="1124" y="476"/>
                                <a:pt x="1117" y="487"/>
                              </a:cubicBezTo>
                              <a:cubicBezTo>
                                <a:pt x="1117" y="473"/>
                                <a:pt x="1117" y="473"/>
                                <a:pt x="1117" y="473"/>
                              </a:cubicBezTo>
                              <a:cubicBezTo>
                                <a:pt x="1093" y="473"/>
                                <a:pt x="1093" y="473"/>
                                <a:pt x="1093" y="473"/>
                              </a:cubicBezTo>
                              <a:lnTo>
                                <a:pt x="1093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9D9BAD" id="Group 6" o:spid="_x0000_s1026" alt="&quot;&quot;" style="position:absolute;margin-left:0;margin-top:36pt;width:125.05pt;height:45.85pt;z-index:-251658240;mso-position-horizontal-relative:margin;mso-position-vertical-relative:page;mso-width-relative:margin;mso-height-relative:margin" coordsize="66198,2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">
              <v:shape id="Freeform 5" o:spid="_x0000_s1027" style="position:absolute;width:24828;height:24415;visibility:visible;mso-wrap-style:square;v-text-anchor:top" coordsize="748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" path="m435,23c299,39,166,134,90,257v11,98,11,98,11,98c63,417,63,417,63,417,47,279,47,279,47,279,45,257,45,257,45,257,,257,,257,,257,25,475,25,475,25,475v3,153,119,254,283,234c497,687,678,515,713,326,748,136,624,,435,23xm80,475c213,257,213,257,213,257v52,,52,,52,c131,475,131,475,131,475r-51,xm444,300v-110,,-110,,-110,c324,344,324,344,324,344v96,,96,,96,c410,386,410,386,410,386v-96,,-96,,-96,c303,432,303,432,303,432v112,,112,,112,c405,475,405,475,405,475v-157,,-157,,-157,c298,257,298,257,298,257v156,,156,,156,l444,300xm563,435v20,,33,-9,48,-22c641,446,641,446,641,446v-19,19,-43,33,-78,33c506,479,464,442,463,384v-1,-35,12,-68,34,-92c520,268,551,253,586,253v40,,68,18,85,47c634,327,634,327,634,327,621,309,607,297,582,297v-18,,-35,9,-48,23c519,335,510,358,510,382v1,31,23,53,53,53xe" fillcolor="#a81d3f" stroked="f">
                <v:path arrowok="t" o:connecttype="custom" o:connectlocs="1443903,77032;298739,860747;335251,1188970;209117,1396621;156008,934430;149369,860747;0,860747;82983,1590875;1022350,2374591;2366674,1091843;1443903,77032;265545,1590875;707015,860747;879619,860747;434831,1590875;265545,1590875;1473777,1004763;1108652,1004763;1075459,1152129;1394114,1152129;1360920,1292796;1042266,1292796;1005753,1446859;1377517,1446859;1344324,1590875;823191,1590875;989157,860747;1506970,860747;1473777,1004763;1868776,1456907;2028103,1383224;2127683,1493748;1868776,1604272;1536844,1286097;1649701,977970;1945120,847350;2227263,1004763;2104448,1095192;1931843,994716;1772516,1071748;1692852,1279399;1868776,1456907" o:connectangles="0,0,0,0,0,0,0,0,0,0,0,0,0,0,0,0,0,0,0,0,0,0,0,0,0,0,0,0,0,0,0,0,0,0,0,0,0,0,0,0,0,0"/>
                <o:lock v:ext="edit" verticies="t"/>
              </v:shape>
              <v:shape id="Freeform 6" o:spid="_x0000_s1028" style="position:absolute;left:26781;top:2619;width:39417;height:19415;visibility:visible;mso-wrap-style:square;v-text-anchor:top" coordsize="1188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" path="m,c27,,27,,27,,63,115,63,115,63,115,99,,99,,99,v28,,28,,28,c75,155,75,155,75,155v-24,,-24,,-24,l,xm136,19v,10,8,18,18,18c165,37,172,29,172,19,172,9,165,1,154,1v-10,,-18,8,-18,18m142,155v24,,24,,24,c166,52,166,52,166,52v-24,,-24,,-24,l142,155xm187,103v,32,19,54,51,54c267,157,285,142,287,119v-24,,-24,,-24,c260,130,253,136,238,136v-17,,-27,-12,-27,-33c211,82,221,70,238,70v15,,22,7,25,18c287,88,287,88,287,88,285,65,267,49,238,49v-32,,-51,22,-51,54m368,133v-3,1,-8,1,-12,1c346,134,341,132,341,114v,-42,,-42,,-42c364,72,364,72,364,72v,-20,,-20,,-20c341,52,341,52,341,52v,-31,,-31,,-31c317,21,317,21,317,21v,31,,31,,31c299,52,299,52,299,52v,20,,20,,20c317,72,317,72,317,72v,48,,48,,48c317,154,338,156,350,156v7,,14,-1,18,-1c368,133,368,133,368,133t11,-30c379,133,399,157,433,157v34,,54,-24,54,-54c487,73,467,49,433,49v-34,,-54,24,-54,54m463,103v,19,-10,33,-30,33c414,136,403,122,403,103v,-19,11,-33,30,-33c453,70,463,84,463,103t46,52c533,155,533,155,533,155v,-46,,-46,,-46c533,86,543,73,560,73v4,,6,,9,c569,51,569,51,569,51v-2,,-5,-1,-9,-1c549,50,536,57,533,72v,-20,,-20,,-20c509,52,509,52,509,52r,103xm580,19v,10,8,18,18,18c609,37,616,29,616,19,616,9,609,1,598,1v-10,,-18,8,-18,18m586,155v24,,24,,24,c610,52,610,52,610,52v-24,,-24,,-24,l586,155xm631,103v,30,17,54,51,54c694,157,708,151,715,141v,14,,14,,14c739,155,739,155,739,155v,-103,,-103,,-103c715,52,715,52,715,52v,14,,14,,14c708,55,696,49,682,49v-32,,-51,24,-51,54m716,103v,18,-10,33,-31,33c666,136,655,122,655,103v,-19,11,-33,30,-33c706,70,716,85,716,103t50,52c790,155,790,155,790,155v,-57,,-57,,-57c790,80,799,70,815,70v17,,22,9,22,31c837,155,837,155,837,155v24,,24,,24,c861,90,861,90,861,90,861,63,849,49,824,49v-15,,-27,6,-34,17c790,52,790,52,790,52v-24,,-24,,-24,l766,155xm16,365v90,,90,,90,c106,343,106,343,106,343v-64,,-64,,-64,c42,300,42,300,42,300v64,,64,,64,c106,277,106,277,106,277v-64,,-64,,-64,c42,233,42,233,42,233v64,,64,,64,c106,211,106,211,106,211v-90,,-90,,-90,l16,365xm133,365v24,,24,,24,c157,211,157,211,157,211v-24,,-24,,-24,l133,365xm279,322v1,-6,1,-9,1,-13c280,280,260,260,231,260v-32,,-52,21,-52,54c179,347,199,368,231,368v25,,45,-14,48,-33c254,335,254,335,254,335v-4,8,-11,12,-23,12c214,347,203,338,203,322v76,,76,,76,m203,303v,-14,10,-24,27,-24c247,279,256,288,256,303r-53,xm295,314v,32,19,54,51,54c375,368,393,353,395,330v-24,,-24,,-24,c368,341,361,347,346,347v-17,,-27,-12,-27,-33c319,293,329,281,346,281v15,,22,6,25,18c395,299,395,299,395,299v-2,-24,-20,-39,-49,-39c314,260,295,282,295,314t181,30c473,345,467,345,464,345v-10,,-15,-2,-15,-20c449,282,449,282,449,282v23,,23,,23,c472,262,472,262,472,262v-23,,-23,,-23,c449,231,449,231,449,231v-24,,-24,,-24,c425,262,425,262,425,262v-18,,-18,,-18,c407,282,407,282,407,282v18,,18,,18,c425,330,425,330,425,330v,35,21,37,33,37c465,367,472,366,476,365v,-21,,-21,,-21m487,314v,30,20,54,54,54c575,368,595,344,595,314v,-30,-20,-54,-54,-54c507,260,487,284,487,314t84,c571,333,560,347,541,347v-19,,-30,-14,-30,-33c511,295,522,281,541,281v19,,30,14,30,33m616,365v25,,25,,25,c641,320,641,320,641,320v,-24,10,-36,27,-36c672,284,674,284,677,284v,-22,,-22,,-22c675,261,672,261,668,261v-11,,-24,7,-27,21c641,262,641,262,641,262v-25,,-25,,-25,l616,365xm687,314v,30,18,54,51,54c750,368,765,362,771,351v,14,,14,,14c795,365,795,365,795,365v,-103,,-103,,-103c771,262,771,262,771,262v,14,,14,,14c765,266,752,260,738,260v-32,,-51,24,-51,54m772,314v,17,-10,33,-31,33c723,347,711,333,711,314v,-19,12,-33,30,-33c762,281,772,296,772,314t51,51c847,365,847,365,847,365v,-154,,-154,,-154c823,211,823,211,823,211r,154xm8,499v,47,30,81,80,81c131,580,158,556,163,523v-28,,-28,,-28,c130,544,114,557,88,557,54,557,34,534,34,499v,-36,20,-59,54,-59c114,440,130,453,135,474v28,,28,,28,c158,442,131,418,88,418,38,418,8,451,8,499t169,26c177,555,198,579,231,579v34,,55,-24,55,-54c286,494,265,470,231,470v-33,,-54,24,-54,55m262,525v,18,-11,32,-31,32c212,557,201,543,201,525v,-19,11,-33,30,-33c251,492,262,506,262,525t45,51c331,576,331,576,331,576v,-55,,-55,,-55c331,497,341,491,353,491v13,,19,7,19,24c372,576,372,576,372,576v24,,24,,24,c396,521,396,521,396,521v,-24,9,-30,22,-30c430,491,437,498,437,515v,61,,61,,61c461,576,461,576,461,576v,-65,,-65,,-65c461,492,455,470,424,470v-15,,-27,8,-32,19c388,479,378,470,360,470v-14,,-25,8,-29,17c331,473,331,473,331,473v-24,,-24,,-24,l307,576xm488,576v24,,24,,24,c512,521,512,521,512,521v,-24,10,-30,22,-30c547,491,553,498,553,515v,61,,61,,61c577,576,577,576,577,576v,-55,,-55,,-55c577,497,587,491,599,491v12,,19,7,19,24c618,576,618,576,618,576v24,,24,,24,c642,511,642,511,642,511v,-19,-6,-41,-37,-41c590,470,578,478,573,489v-4,-10,-13,-19,-32,-19c527,470,517,478,512,487v,-14,,-14,,-14c488,473,488,473,488,473r,103xm663,440v,10,7,18,18,18c691,458,699,450,699,440v,-10,-8,-17,-18,-17c670,423,663,430,663,440t6,136c693,576,693,576,693,576v,-103,,-103,,-103c669,473,669,473,669,473r,103xm713,544v,19,17,35,44,35c783,579,797,565,797,545v,-13,-10,-24,-24,-28c749,510,749,510,749,510v-5,-1,-9,-5,-9,-11c740,493,747,489,755,489v11,,18,5,18,13c796,502,796,502,796,502v,-18,-13,-32,-40,-32c732,470,716,484,716,501v,13,7,24,23,28c765,536,765,536,765,536v6,2,8,7,8,11c773,555,767,559,758,559v-12,,-21,-6,-21,-15c713,544,713,544,713,544t100,c813,563,830,579,857,579v26,,40,-14,40,-34c897,532,887,521,874,517v-25,-7,-25,-7,-25,-7c844,509,840,505,840,499v,-6,7,-10,15,-10c866,489,873,494,873,502v23,,23,,23,c896,484,883,470,856,470v-24,,-40,14,-40,31c816,514,823,525,839,529v26,7,26,7,26,7c871,538,873,543,873,547v,8,-6,12,-15,12c846,559,837,553,837,544v-24,,-24,,-24,m913,440v,10,8,18,18,18c942,458,949,450,949,440v,-10,-7,-17,-18,-17c921,423,913,430,913,440t6,136c943,576,943,576,943,576v,-103,,-103,,-103c919,473,919,473,919,473r,103xm964,525v,30,20,54,54,54c1052,579,1072,555,1072,525v,-31,-20,-55,-54,-55c984,470,964,494,964,525t84,c1048,543,1037,557,1018,557v-20,,-30,-14,-30,-32c988,506,998,492,1018,492v19,,30,14,30,33m1093,576v24,,24,,24,c1117,519,1117,519,1117,519v,-18,9,-28,25,-28c1159,491,1164,500,1164,522v,54,,54,,54c1188,576,1188,576,1188,576v,-65,,-65,,-65c1188,484,1176,470,1151,470v-15,,-27,6,-34,17c1117,473,1117,473,1117,473v-24,,-24,,-24,l1093,576xe" fillcolor="#00263a" stroked="f">
                <v:path arrowok="t" o:connecttype="custom" o:connectlocs="248849,518853;510969,3347;471153,518853;700094,344786;1221017,445209;1131432,174067;1051800,241015;1436686,525547;1337147,344786;1858070,244363;1688853,174067;1924430,63601;2093647,344786;2372357,174067;2173278,344786;2704156,234321;2621206,220931;351706,1148171;139355,779953;520923,1221814;766454,870333;673550,1077874;978805,1051095;1148022,940630;1539544,1154865;1489774,773258;1410142,1104654;1974199,1051095;1795028,940630;2246274,950672;2043877,1221814;2637796,877028;2458625,1161560;2810331,706309;447928,1750709;291982,1399228;587283,1757404;1018621,1928123;1313921,1928123;1529590,1710540;1018621,1583337;1834844,1723930;2050513,1928123;1698807,1630201;2319270,1472872;2219730,1583337;2485169,1707192;2375675,1677066;2365721,1821005;2787105,1670371;2783787,1770794;3029318,1472872;3128857,1928123;3556877,1757404;3377706,1646939;3862131,1747362;3706186,1583337" o:connectangles="0,0,0,0,0,0,0,0,0,0,0,0,0,0,0,0,0,0,0,0,0,0,0,0,0,0,0,0,0,0,0,0,0,0,0,0,0,0,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</w:p>
  <w:p w14:paraId="30C80222" w14:textId="77777777" w:rsidR="00995420" w:rsidRDefault="00995420">
    <w:pPr>
      <w:pStyle w:val="Header"/>
    </w:pPr>
  </w:p>
  <w:p w14:paraId="04068FA6" w14:textId="77777777" w:rsidR="00995420" w:rsidRDefault="00995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2F43D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E30E325C"/>
    <w:lvl w:ilvl="0">
      <w:start w:val="1"/>
      <w:numFmt w:val="bullet"/>
      <w:pStyle w:val="ListBullet5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646A8C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02F0EB8"/>
    <w:multiLevelType w:val="hybridMultilevel"/>
    <w:tmpl w:val="D1146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A74"/>
    <w:multiLevelType w:val="hybridMultilevel"/>
    <w:tmpl w:val="582C1B3C"/>
    <w:lvl w:ilvl="0" w:tplc="456CA9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A8E"/>
    <w:multiLevelType w:val="hybridMultilevel"/>
    <w:tmpl w:val="81CE5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C6CE4"/>
    <w:multiLevelType w:val="hybridMultilevel"/>
    <w:tmpl w:val="FABA3B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41322"/>
    <w:multiLevelType w:val="hybridMultilevel"/>
    <w:tmpl w:val="408A8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2127D"/>
    <w:multiLevelType w:val="hybridMultilevel"/>
    <w:tmpl w:val="D1C63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4486A"/>
    <w:multiLevelType w:val="hybridMultilevel"/>
    <w:tmpl w:val="E714A7CA"/>
    <w:lvl w:ilvl="0" w:tplc="7640F19C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DC9"/>
    <w:multiLevelType w:val="hybridMultilevel"/>
    <w:tmpl w:val="C2B8C5A8"/>
    <w:lvl w:ilvl="0" w:tplc="FCEA3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E307A"/>
    <w:multiLevelType w:val="hybridMultilevel"/>
    <w:tmpl w:val="C464D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92538">
    <w:abstractNumId w:val="6"/>
  </w:num>
  <w:num w:numId="2" w16cid:durableId="396320053">
    <w:abstractNumId w:val="11"/>
  </w:num>
  <w:num w:numId="3" w16cid:durableId="192114046">
    <w:abstractNumId w:val="2"/>
  </w:num>
  <w:num w:numId="4" w16cid:durableId="997343383">
    <w:abstractNumId w:val="1"/>
  </w:num>
  <w:num w:numId="5" w16cid:durableId="1816332894">
    <w:abstractNumId w:val="0"/>
  </w:num>
  <w:num w:numId="6" w16cid:durableId="1055198125">
    <w:abstractNumId w:val="10"/>
  </w:num>
  <w:num w:numId="7" w16cid:durableId="339892988">
    <w:abstractNumId w:val="8"/>
  </w:num>
  <w:num w:numId="8" w16cid:durableId="1735466848">
    <w:abstractNumId w:val="9"/>
  </w:num>
  <w:num w:numId="9" w16cid:durableId="1323898168">
    <w:abstractNumId w:val="5"/>
  </w:num>
  <w:num w:numId="10" w16cid:durableId="1380519176">
    <w:abstractNumId w:val="3"/>
  </w:num>
  <w:num w:numId="11" w16cid:durableId="2006011790">
    <w:abstractNumId w:val="7"/>
  </w:num>
  <w:num w:numId="12" w16cid:durableId="1217280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B"/>
    <w:rsid w:val="000008CB"/>
    <w:rsid w:val="000008E5"/>
    <w:rsid w:val="00003B85"/>
    <w:rsid w:val="00005EAA"/>
    <w:rsid w:val="00006D91"/>
    <w:rsid w:val="0000725B"/>
    <w:rsid w:val="0000785A"/>
    <w:rsid w:val="00011236"/>
    <w:rsid w:val="0001158C"/>
    <w:rsid w:val="000127D9"/>
    <w:rsid w:val="00013429"/>
    <w:rsid w:val="00016368"/>
    <w:rsid w:val="000174D9"/>
    <w:rsid w:val="00017703"/>
    <w:rsid w:val="00020303"/>
    <w:rsid w:val="00025D61"/>
    <w:rsid w:val="000275ED"/>
    <w:rsid w:val="000278F7"/>
    <w:rsid w:val="00027C65"/>
    <w:rsid w:val="00030247"/>
    <w:rsid w:val="00032AAB"/>
    <w:rsid w:val="00032AD4"/>
    <w:rsid w:val="00035C0D"/>
    <w:rsid w:val="00036940"/>
    <w:rsid w:val="00040A6A"/>
    <w:rsid w:val="00041A58"/>
    <w:rsid w:val="000425A2"/>
    <w:rsid w:val="0004291F"/>
    <w:rsid w:val="00042F8C"/>
    <w:rsid w:val="00043233"/>
    <w:rsid w:val="000439C8"/>
    <w:rsid w:val="00043F7C"/>
    <w:rsid w:val="00046295"/>
    <w:rsid w:val="00047B00"/>
    <w:rsid w:val="00051BE4"/>
    <w:rsid w:val="0005222C"/>
    <w:rsid w:val="0005603D"/>
    <w:rsid w:val="0006045B"/>
    <w:rsid w:val="000604D1"/>
    <w:rsid w:val="00061969"/>
    <w:rsid w:val="00061B06"/>
    <w:rsid w:val="000632C9"/>
    <w:rsid w:val="00063611"/>
    <w:rsid w:val="00066197"/>
    <w:rsid w:val="00066677"/>
    <w:rsid w:val="000676A3"/>
    <w:rsid w:val="0007068E"/>
    <w:rsid w:val="000706A3"/>
    <w:rsid w:val="00070F87"/>
    <w:rsid w:val="00071952"/>
    <w:rsid w:val="000727CC"/>
    <w:rsid w:val="00073CB4"/>
    <w:rsid w:val="00074C6A"/>
    <w:rsid w:val="00075151"/>
    <w:rsid w:val="00075B7C"/>
    <w:rsid w:val="000762C9"/>
    <w:rsid w:val="000767C2"/>
    <w:rsid w:val="00080EFE"/>
    <w:rsid w:val="00082436"/>
    <w:rsid w:val="000827A1"/>
    <w:rsid w:val="00084113"/>
    <w:rsid w:val="000848E3"/>
    <w:rsid w:val="00084D35"/>
    <w:rsid w:val="00086A1D"/>
    <w:rsid w:val="00087796"/>
    <w:rsid w:val="000905CD"/>
    <w:rsid w:val="00092614"/>
    <w:rsid w:val="00095CE8"/>
    <w:rsid w:val="0009676D"/>
    <w:rsid w:val="00097043"/>
    <w:rsid w:val="00097406"/>
    <w:rsid w:val="000A047E"/>
    <w:rsid w:val="000A0D53"/>
    <w:rsid w:val="000A1514"/>
    <w:rsid w:val="000A1FE1"/>
    <w:rsid w:val="000A2A8B"/>
    <w:rsid w:val="000A3E13"/>
    <w:rsid w:val="000A63FE"/>
    <w:rsid w:val="000A6CEB"/>
    <w:rsid w:val="000A7455"/>
    <w:rsid w:val="000A77B7"/>
    <w:rsid w:val="000A782D"/>
    <w:rsid w:val="000B0D02"/>
    <w:rsid w:val="000B0DFF"/>
    <w:rsid w:val="000B164A"/>
    <w:rsid w:val="000B52B2"/>
    <w:rsid w:val="000B57E2"/>
    <w:rsid w:val="000B5B4A"/>
    <w:rsid w:val="000B6759"/>
    <w:rsid w:val="000B79C5"/>
    <w:rsid w:val="000C4012"/>
    <w:rsid w:val="000C414D"/>
    <w:rsid w:val="000C4EA9"/>
    <w:rsid w:val="000C53B8"/>
    <w:rsid w:val="000C69FC"/>
    <w:rsid w:val="000D00D7"/>
    <w:rsid w:val="000D06D6"/>
    <w:rsid w:val="000D2765"/>
    <w:rsid w:val="000D380F"/>
    <w:rsid w:val="000D44D1"/>
    <w:rsid w:val="000D67CA"/>
    <w:rsid w:val="000D70DA"/>
    <w:rsid w:val="000E0EBF"/>
    <w:rsid w:val="000E28BF"/>
    <w:rsid w:val="000E5953"/>
    <w:rsid w:val="000F0D78"/>
    <w:rsid w:val="000F13F5"/>
    <w:rsid w:val="000F189C"/>
    <w:rsid w:val="000F293F"/>
    <w:rsid w:val="000F2E93"/>
    <w:rsid w:val="000F31C1"/>
    <w:rsid w:val="000F5192"/>
    <w:rsid w:val="000F6294"/>
    <w:rsid w:val="000F6B18"/>
    <w:rsid w:val="000F766B"/>
    <w:rsid w:val="000F78AB"/>
    <w:rsid w:val="001024EA"/>
    <w:rsid w:val="00102BAB"/>
    <w:rsid w:val="00102CCE"/>
    <w:rsid w:val="00104A5D"/>
    <w:rsid w:val="00107929"/>
    <w:rsid w:val="00107CE8"/>
    <w:rsid w:val="00107D53"/>
    <w:rsid w:val="0011050F"/>
    <w:rsid w:val="00110AC0"/>
    <w:rsid w:val="001128DC"/>
    <w:rsid w:val="00112B13"/>
    <w:rsid w:val="001140F5"/>
    <w:rsid w:val="001142ED"/>
    <w:rsid w:val="00114981"/>
    <w:rsid w:val="001150E0"/>
    <w:rsid w:val="00117D9F"/>
    <w:rsid w:val="00120B50"/>
    <w:rsid w:val="00122179"/>
    <w:rsid w:val="00122BFF"/>
    <w:rsid w:val="00124448"/>
    <w:rsid w:val="00124DBD"/>
    <w:rsid w:val="00124EE4"/>
    <w:rsid w:val="00126339"/>
    <w:rsid w:val="001271D5"/>
    <w:rsid w:val="00131869"/>
    <w:rsid w:val="001320FA"/>
    <w:rsid w:val="00133498"/>
    <w:rsid w:val="00134A22"/>
    <w:rsid w:val="001366D1"/>
    <w:rsid w:val="00136C03"/>
    <w:rsid w:val="00141D24"/>
    <w:rsid w:val="00141FC0"/>
    <w:rsid w:val="0014202E"/>
    <w:rsid w:val="001428FC"/>
    <w:rsid w:val="00145730"/>
    <w:rsid w:val="00146DF0"/>
    <w:rsid w:val="001473F9"/>
    <w:rsid w:val="0014780F"/>
    <w:rsid w:val="001510EA"/>
    <w:rsid w:val="001524EB"/>
    <w:rsid w:val="00152A60"/>
    <w:rsid w:val="00152CF2"/>
    <w:rsid w:val="0015331F"/>
    <w:rsid w:val="0015391D"/>
    <w:rsid w:val="001557C6"/>
    <w:rsid w:val="00156435"/>
    <w:rsid w:val="00160B8D"/>
    <w:rsid w:val="001618F5"/>
    <w:rsid w:val="00164498"/>
    <w:rsid w:val="001654C3"/>
    <w:rsid w:val="00167D5D"/>
    <w:rsid w:val="00167F99"/>
    <w:rsid w:val="00170B99"/>
    <w:rsid w:val="0017274E"/>
    <w:rsid w:val="001739A9"/>
    <w:rsid w:val="00175F28"/>
    <w:rsid w:val="00180B9D"/>
    <w:rsid w:val="00180E36"/>
    <w:rsid w:val="0018292E"/>
    <w:rsid w:val="00184DD5"/>
    <w:rsid w:val="00187955"/>
    <w:rsid w:val="00187F67"/>
    <w:rsid w:val="00190CC8"/>
    <w:rsid w:val="001924CC"/>
    <w:rsid w:val="001926C0"/>
    <w:rsid w:val="00192754"/>
    <w:rsid w:val="001964C7"/>
    <w:rsid w:val="001A28B9"/>
    <w:rsid w:val="001A2E05"/>
    <w:rsid w:val="001A714A"/>
    <w:rsid w:val="001B215A"/>
    <w:rsid w:val="001B34EC"/>
    <w:rsid w:val="001B4920"/>
    <w:rsid w:val="001B4D12"/>
    <w:rsid w:val="001B70A2"/>
    <w:rsid w:val="001B70F5"/>
    <w:rsid w:val="001C18CA"/>
    <w:rsid w:val="001C628B"/>
    <w:rsid w:val="001D05E7"/>
    <w:rsid w:val="001D23B3"/>
    <w:rsid w:val="001D2C65"/>
    <w:rsid w:val="001D4873"/>
    <w:rsid w:val="001D772A"/>
    <w:rsid w:val="001E1552"/>
    <w:rsid w:val="001E29CD"/>
    <w:rsid w:val="001E5826"/>
    <w:rsid w:val="001E6197"/>
    <w:rsid w:val="001E6730"/>
    <w:rsid w:val="001E72E8"/>
    <w:rsid w:val="001E758C"/>
    <w:rsid w:val="001F04BC"/>
    <w:rsid w:val="001F795F"/>
    <w:rsid w:val="002016CD"/>
    <w:rsid w:val="002019E7"/>
    <w:rsid w:val="00203548"/>
    <w:rsid w:val="00205610"/>
    <w:rsid w:val="0020632F"/>
    <w:rsid w:val="00207F7B"/>
    <w:rsid w:val="00210690"/>
    <w:rsid w:val="00210F66"/>
    <w:rsid w:val="00211048"/>
    <w:rsid w:val="00212120"/>
    <w:rsid w:val="002122CC"/>
    <w:rsid w:val="00212B53"/>
    <w:rsid w:val="00213FA2"/>
    <w:rsid w:val="00214660"/>
    <w:rsid w:val="00215114"/>
    <w:rsid w:val="00216432"/>
    <w:rsid w:val="00216443"/>
    <w:rsid w:val="00217FA2"/>
    <w:rsid w:val="00220AAA"/>
    <w:rsid w:val="00220C88"/>
    <w:rsid w:val="00220DAE"/>
    <w:rsid w:val="00221AF7"/>
    <w:rsid w:val="002245CB"/>
    <w:rsid w:val="00224B9B"/>
    <w:rsid w:val="0023468A"/>
    <w:rsid w:val="002356A2"/>
    <w:rsid w:val="00235EAD"/>
    <w:rsid w:val="0023680B"/>
    <w:rsid w:val="0024255D"/>
    <w:rsid w:val="00242846"/>
    <w:rsid w:val="0024372C"/>
    <w:rsid w:val="002442AF"/>
    <w:rsid w:val="0024687A"/>
    <w:rsid w:val="00246FD5"/>
    <w:rsid w:val="00251C48"/>
    <w:rsid w:val="0025475C"/>
    <w:rsid w:val="00255272"/>
    <w:rsid w:val="00255FF9"/>
    <w:rsid w:val="00256565"/>
    <w:rsid w:val="00257600"/>
    <w:rsid w:val="00261FA1"/>
    <w:rsid w:val="00271E26"/>
    <w:rsid w:val="00272307"/>
    <w:rsid w:val="0027356B"/>
    <w:rsid w:val="00273D34"/>
    <w:rsid w:val="002749D5"/>
    <w:rsid w:val="00276C92"/>
    <w:rsid w:val="002807B2"/>
    <w:rsid w:val="002808F9"/>
    <w:rsid w:val="002810FA"/>
    <w:rsid w:val="002814D6"/>
    <w:rsid w:val="00284DD6"/>
    <w:rsid w:val="00286F6F"/>
    <w:rsid w:val="002871CA"/>
    <w:rsid w:val="00287B26"/>
    <w:rsid w:val="002902DF"/>
    <w:rsid w:val="00290755"/>
    <w:rsid w:val="00292E82"/>
    <w:rsid w:val="002952FD"/>
    <w:rsid w:val="002959AE"/>
    <w:rsid w:val="00296CFF"/>
    <w:rsid w:val="00296DD8"/>
    <w:rsid w:val="002A0BE8"/>
    <w:rsid w:val="002A45CA"/>
    <w:rsid w:val="002A4D9F"/>
    <w:rsid w:val="002A52D2"/>
    <w:rsid w:val="002A6B64"/>
    <w:rsid w:val="002A764E"/>
    <w:rsid w:val="002A7FE3"/>
    <w:rsid w:val="002B0660"/>
    <w:rsid w:val="002B0E11"/>
    <w:rsid w:val="002B29BA"/>
    <w:rsid w:val="002B54F3"/>
    <w:rsid w:val="002C1992"/>
    <w:rsid w:val="002C20EB"/>
    <w:rsid w:val="002C29C9"/>
    <w:rsid w:val="002C3553"/>
    <w:rsid w:val="002C44A9"/>
    <w:rsid w:val="002C4CB2"/>
    <w:rsid w:val="002C57D2"/>
    <w:rsid w:val="002C6C4C"/>
    <w:rsid w:val="002C7CF3"/>
    <w:rsid w:val="002D0AC9"/>
    <w:rsid w:val="002D2DD9"/>
    <w:rsid w:val="002D40BF"/>
    <w:rsid w:val="002D5900"/>
    <w:rsid w:val="002D5931"/>
    <w:rsid w:val="002D60E8"/>
    <w:rsid w:val="002D6D0F"/>
    <w:rsid w:val="002D6EF8"/>
    <w:rsid w:val="002D7ACC"/>
    <w:rsid w:val="002E298F"/>
    <w:rsid w:val="002E2B5C"/>
    <w:rsid w:val="002E2B61"/>
    <w:rsid w:val="002E7F17"/>
    <w:rsid w:val="002F01C0"/>
    <w:rsid w:val="002F09EB"/>
    <w:rsid w:val="002F3293"/>
    <w:rsid w:val="002F41F9"/>
    <w:rsid w:val="002F4E41"/>
    <w:rsid w:val="00300B8C"/>
    <w:rsid w:val="00300D9B"/>
    <w:rsid w:val="003032C3"/>
    <w:rsid w:val="0030422F"/>
    <w:rsid w:val="00304B99"/>
    <w:rsid w:val="00305846"/>
    <w:rsid w:val="00310F56"/>
    <w:rsid w:val="00311804"/>
    <w:rsid w:val="00312753"/>
    <w:rsid w:val="00314D4C"/>
    <w:rsid w:val="003150E4"/>
    <w:rsid w:val="00315C59"/>
    <w:rsid w:val="0031666F"/>
    <w:rsid w:val="00316D59"/>
    <w:rsid w:val="00317E0D"/>
    <w:rsid w:val="00317E8F"/>
    <w:rsid w:val="0032052E"/>
    <w:rsid w:val="00321E46"/>
    <w:rsid w:val="00322B15"/>
    <w:rsid w:val="00323A08"/>
    <w:rsid w:val="00323A18"/>
    <w:rsid w:val="0032433C"/>
    <w:rsid w:val="00324A64"/>
    <w:rsid w:val="00324CE9"/>
    <w:rsid w:val="003310B2"/>
    <w:rsid w:val="00335228"/>
    <w:rsid w:val="00337821"/>
    <w:rsid w:val="00337C48"/>
    <w:rsid w:val="003431D0"/>
    <w:rsid w:val="00344078"/>
    <w:rsid w:val="00344086"/>
    <w:rsid w:val="0034453E"/>
    <w:rsid w:val="00345967"/>
    <w:rsid w:val="003462FE"/>
    <w:rsid w:val="00346FC1"/>
    <w:rsid w:val="00350A44"/>
    <w:rsid w:val="00355F3F"/>
    <w:rsid w:val="0035665F"/>
    <w:rsid w:val="00356DF6"/>
    <w:rsid w:val="00362434"/>
    <w:rsid w:val="0036370A"/>
    <w:rsid w:val="00367CC5"/>
    <w:rsid w:val="00370244"/>
    <w:rsid w:val="003709A9"/>
    <w:rsid w:val="00371B1E"/>
    <w:rsid w:val="00371B64"/>
    <w:rsid w:val="00376523"/>
    <w:rsid w:val="0037749B"/>
    <w:rsid w:val="00377650"/>
    <w:rsid w:val="003837A1"/>
    <w:rsid w:val="00387C62"/>
    <w:rsid w:val="00390C4E"/>
    <w:rsid w:val="00391762"/>
    <w:rsid w:val="0039225B"/>
    <w:rsid w:val="00392F6B"/>
    <w:rsid w:val="00393AD6"/>
    <w:rsid w:val="0039453D"/>
    <w:rsid w:val="00396DBB"/>
    <w:rsid w:val="003A22AE"/>
    <w:rsid w:val="003A2CFE"/>
    <w:rsid w:val="003A6873"/>
    <w:rsid w:val="003B347D"/>
    <w:rsid w:val="003B34A3"/>
    <w:rsid w:val="003C0FCF"/>
    <w:rsid w:val="003C25A0"/>
    <w:rsid w:val="003C37C4"/>
    <w:rsid w:val="003C63D2"/>
    <w:rsid w:val="003C656D"/>
    <w:rsid w:val="003C6725"/>
    <w:rsid w:val="003C70CA"/>
    <w:rsid w:val="003D0B3C"/>
    <w:rsid w:val="003D10D4"/>
    <w:rsid w:val="003D1DCA"/>
    <w:rsid w:val="003D28AB"/>
    <w:rsid w:val="003D37F7"/>
    <w:rsid w:val="003D4C53"/>
    <w:rsid w:val="003D5035"/>
    <w:rsid w:val="003D5E07"/>
    <w:rsid w:val="003D609E"/>
    <w:rsid w:val="003E3A3D"/>
    <w:rsid w:val="003E3E43"/>
    <w:rsid w:val="003E49F2"/>
    <w:rsid w:val="003E7061"/>
    <w:rsid w:val="003E75A1"/>
    <w:rsid w:val="003E7C15"/>
    <w:rsid w:val="003F0A3F"/>
    <w:rsid w:val="003F3150"/>
    <w:rsid w:val="003F3866"/>
    <w:rsid w:val="003F3993"/>
    <w:rsid w:val="003F3BE3"/>
    <w:rsid w:val="003F438B"/>
    <w:rsid w:val="003F5336"/>
    <w:rsid w:val="003F6CBB"/>
    <w:rsid w:val="003F7BBC"/>
    <w:rsid w:val="003F7E28"/>
    <w:rsid w:val="0040026B"/>
    <w:rsid w:val="00400BEF"/>
    <w:rsid w:val="004055BC"/>
    <w:rsid w:val="004070DB"/>
    <w:rsid w:val="00407F0D"/>
    <w:rsid w:val="004108C5"/>
    <w:rsid w:val="00410C5D"/>
    <w:rsid w:val="0041146F"/>
    <w:rsid w:val="00411498"/>
    <w:rsid w:val="00412FF7"/>
    <w:rsid w:val="00413283"/>
    <w:rsid w:val="004232AF"/>
    <w:rsid w:val="004236AF"/>
    <w:rsid w:val="00424D82"/>
    <w:rsid w:val="004252BC"/>
    <w:rsid w:val="00426AC8"/>
    <w:rsid w:val="00430412"/>
    <w:rsid w:val="00432545"/>
    <w:rsid w:val="00433AC0"/>
    <w:rsid w:val="00436A41"/>
    <w:rsid w:val="004376F0"/>
    <w:rsid w:val="0044560D"/>
    <w:rsid w:val="004458F9"/>
    <w:rsid w:val="004469AE"/>
    <w:rsid w:val="0044731C"/>
    <w:rsid w:val="0045150A"/>
    <w:rsid w:val="00452C23"/>
    <w:rsid w:val="00453535"/>
    <w:rsid w:val="0045414E"/>
    <w:rsid w:val="00456443"/>
    <w:rsid w:val="00456F6C"/>
    <w:rsid w:val="004577C5"/>
    <w:rsid w:val="00457882"/>
    <w:rsid w:val="00463747"/>
    <w:rsid w:val="00463E88"/>
    <w:rsid w:val="00465B5F"/>
    <w:rsid w:val="0046686F"/>
    <w:rsid w:val="004716D2"/>
    <w:rsid w:val="00472F0A"/>
    <w:rsid w:val="00472FEF"/>
    <w:rsid w:val="004732C6"/>
    <w:rsid w:val="00474FF1"/>
    <w:rsid w:val="00477A0D"/>
    <w:rsid w:val="00480E18"/>
    <w:rsid w:val="0048405B"/>
    <w:rsid w:val="00484AE8"/>
    <w:rsid w:val="00485D53"/>
    <w:rsid w:val="00490355"/>
    <w:rsid w:val="004915A9"/>
    <w:rsid w:val="004948DC"/>
    <w:rsid w:val="004A1CE1"/>
    <w:rsid w:val="004A285F"/>
    <w:rsid w:val="004A3A4B"/>
    <w:rsid w:val="004A4F4D"/>
    <w:rsid w:val="004A7164"/>
    <w:rsid w:val="004A7706"/>
    <w:rsid w:val="004B080D"/>
    <w:rsid w:val="004B0937"/>
    <w:rsid w:val="004B0ACD"/>
    <w:rsid w:val="004B15F7"/>
    <w:rsid w:val="004B19DF"/>
    <w:rsid w:val="004B2BFB"/>
    <w:rsid w:val="004B367D"/>
    <w:rsid w:val="004B3971"/>
    <w:rsid w:val="004B51A2"/>
    <w:rsid w:val="004B7666"/>
    <w:rsid w:val="004C3075"/>
    <w:rsid w:val="004C3401"/>
    <w:rsid w:val="004C4510"/>
    <w:rsid w:val="004C55AF"/>
    <w:rsid w:val="004C7161"/>
    <w:rsid w:val="004C7468"/>
    <w:rsid w:val="004D052D"/>
    <w:rsid w:val="004D133B"/>
    <w:rsid w:val="004D2057"/>
    <w:rsid w:val="004D324A"/>
    <w:rsid w:val="004D3A34"/>
    <w:rsid w:val="004D48C1"/>
    <w:rsid w:val="004D4E71"/>
    <w:rsid w:val="004D6466"/>
    <w:rsid w:val="004D68CB"/>
    <w:rsid w:val="004D791F"/>
    <w:rsid w:val="004E1485"/>
    <w:rsid w:val="004E25C9"/>
    <w:rsid w:val="004E35EC"/>
    <w:rsid w:val="004E46C0"/>
    <w:rsid w:val="004F0EB8"/>
    <w:rsid w:val="004F209D"/>
    <w:rsid w:val="004F460C"/>
    <w:rsid w:val="004F5E48"/>
    <w:rsid w:val="004F64E9"/>
    <w:rsid w:val="00500C2A"/>
    <w:rsid w:val="00501F89"/>
    <w:rsid w:val="005049B4"/>
    <w:rsid w:val="0051020F"/>
    <w:rsid w:val="005104F5"/>
    <w:rsid w:val="00512DF1"/>
    <w:rsid w:val="005135BA"/>
    <w:rsid w:val="00513934"/>
    <w:rsid w:val="00514A03"/>
    <w:rsid w:val="005158DC"/>
    <w:rsid w:val="0052006F"/>
    <w:rsid w:val="00522AA6"/>
    <w:rsid w:val="00522B39"/>
    <w:rsid w:val="005253CC"/>
    <w:rsid w:val="005315A1"/>
    <w:rsid w:val="00531BD1"/>
    <w:rsid w:val="00531D9E"/>
    <w:rsid w:val="00533B0E"/>
    <w:rsid w:val="005343A1"/>
    <w:rsid w:val="0053482C"/>
    <w:rsid w:val="00536E6D"/>
    <w:rsid w:val="0053714F"/>
    <w:rsid w:val="00537818"/>
    <w:rsid w:val="00542519"/>
    <w:rsid w:val="005445CE"/>
    <w:rsid w:val="005451AA"/>
    <w:rsid w:val="005460F7"/>
    <w:rsid w:val="0054698E"/>
    <w:rsid w:val="005477FF"/>
    <w:rsid w:val="00547E6F"/>
    <w:rsid w:val="00550C6D"/>
    <w:rsid w:val="0055102B"/>
    <w:rsid w:val="005518BE"/>
    <w:rsid w:val="00562702"/>
    <w:rsid w:val="00562F08"/>
    <w:rsid w:val="0056431E"/>
    <w:rsid w:val="00564C5B"/>
    <w:rsid w:val="0057025A"/>
    <w:rsid w:val="00570B72"/>
    <w:rsid w:val="00570BE9"/>
    <w:rsid w:val="005715A0"/>
    <w:rsid w:val="0057215A"/>
    <w:rsid w:val="005750AF"/>
    <w:rsid w:val="0058029C"/>
    <w:rsid w:val="00580C5D"/>
    <w:rsid w:val="00582AAF"/>
    <w:rsid w:val="00582C17"/>
    <w:rsid w:val="00585575"/>
    <w:rsid w:val="005858BA"/>
    <w:rsid w:val="00585AAC"/>
    <w:rsid w:val="00585BFC"/>
    <w:rsid w:val="00590DA5"/>
    <w:rsid w:val="005931A8"/>
    <w:rsid w:val="00594C9A"/>
    <w:rsid w:val="00594DA8"/>
    <w:rsid w:val="00595654"/>
    <w:rsid w:val="005962B8"/>
    <w:rsid w:val="0059770A"/>
    <w:rsid w:val="005A012F"/>
    <w:rsid w:val="005A5942"/>
    <w:rsid w:val="005A69AD"/>
    <w:rsid w:val="005A7B93"/>
    <w:rsid w:val="005A7FEE"/>
    <w:rsid w:val="005B0ED1"/>
    <w:rsid w:val="005B23F8"/>
    <w:rsid w:val="005B30D4"/>
    <w:rsid w:val="005B3D69"/>
    <w:rsid w:val="005B4020"/>
    <w:rsid w:val="005B692C"/>
    <w:rsid w:val="005C1C3E"/>
    <w:rsid w:val="005C4F6B"/>
    <w:rsid w:val="005C5326"/>
    <w:rsid w:val="005D016C"/>
    <w:rsid w:val="005D4161"/>
    <w:rsid w:val="005D63C2"/>
    <w:rsid w:val="005D6636"/>
    <w:rsid w:val="005D6C8D"/>
    <w:rsid w:val="005D7F8D"/>
    <w:rsid w:val="005E03C3"/>
    <w:rsid w:val="005E3886"/>
    <w:rsid w:val="005E4DCD"/>
    <w:rsid w:val="005E670D"/>
    <w:rsid w:val="005F2879"/>
    <w:rsid w:val="005F307D"/>
    <w:rsid w:val="005F3CB0"/>
    <w:rsid w:val="005F47C5"/>
    <w:rsid w:val="005F5452"/>
    <w:rsid w:val="0060140E"/>
    <w:rsid w:val="00602577"/>
    <w:rsid w:val="00604A8B"/>
    <w:rsid w:val="00605C7F"/>
    <w:rsid w:val="00606051"/>
    <w:rsid w:val="00607509"/>
    <w:rsid w:val="00607519"/>
    <w:rsid w:val="00607B22"/>
    <w:rsid w:val="006105DD"/>
    <w:rsid w:val="00613000"/>
    <w:rsid w:val="00623864"/>
    <w:rsid w:val="00623B65"/>
    <w:rsid w:val="00624860"/>
    <w:rsid w:val="00624CF2"/>
    <w:rsid w:val="006308AB"/>
    <w:rsid w:val="0063303A"/>
    <w:rsid w:val="00634B6B"/>
    <w:rsid w:val="00635C78"/>
    <w:rsid w:val="00636C47"/>
    <w:rsid w:val="00637663"/>
    <w:rsid w:val="0063793E"/>
    <w:rsid w:val="00637C6A"/>
    <w:rsid w:val="006411B8"/>
    <w:rsid w:val="00641E3A"/>
    <w:rsid w:val="00641E9B"/>
    <w:rsid w:val="006433C7"/>
    <w:rsid w:val="00646421"/>
    <w:rsid w:val="0064647D"/>
    <w:rsid w:val="006477BB"/>
    <w:rsid w:val="00647C74"/>
    <w:rsid w:val="006501AD"/>
    <w:rsid w:val="006528B6"/>
    <w:rsid w:val="006531AA"/>
    <w:rsid w:val="006551E0"/>
    <w:rsid w:val="0065597C"/>
    <w:rsid w:val="00660512"/>
    <w:rsid w:val="006629FF"/>
    <w:rsid w:val="006639FC"/>
    <w:rsid w:val="00664DA3"/>
    <w:rsid w:val="0066579E"/>
    <w:rsid w:val="00665C0E"/>
    <w:rsid w:val="006661E7"/>
    <w:rsid w:val="006670F6"/>
    <w:rsid w:val="00670D06"/>
    <w:rsid w:val="006711B0"/>
    <w:rsid w:val="00671FB1"/>
    <w:rsid w:val="00672089"/>
    <w:rsid w:val="006725A6"/>
    <w:rsid w:val="00674AF4"/>
    <w:rsid w:val="00674DF4"/>
    <w:rsid w:val="00677296"/>
    <w:rsid w:val="00677952"/>
    <w:rsid w:val="00681352"/>
    <w:rsid w:val="00682DD6"/>
    <w:rsid w:val="00683E32"/>
    <w:rsid w:val="006844D0"/>
    <w:rsid w:val="00685430"/>
    <w:rsid w:val="00685DE1"/>
    <w:rsid w:val="006861F9"/>
    <w:rsid w:val="00687E55"/>
    <w:rsid w:val="006901A7"/>
    <w:rsid w:val="00690F5C"/>
    <w:rsid w:val="00691AA4"/>
    <w:rsid w:val="0069222A"/>
    <w:rsid w:val="00692EC8"/>
    <w:rsid w:val="00695A48"/>
    <w:rsid w:val="00695B19"/>
    <w:rsid w:val="006960CE"/>
    <w:rsid w:val="006A07EF"/>
    <w:rsid w:val="006A35DA"/>
    <w:rsid w:val="006A3956"/>
    <w:rsid w:val="006A411F"/>
    <w:rsid w:val="006A4889"/>
    <w:rsid w:val="006A48CC"/>
    <w:rsid w:val="006A4934"/>
    <w:rsid w:val="006A7EBD"/>
    <w:rsid w:val="006B0C77"/>
    <w:rsid w:val="006B172C"/>
    <w:rsid w:val="006B33B4"/>
    <w:rsid w:val="006B4B8F"/>
    <w:rsid w:val="006B4D6C"/>
    <w:rsid w:val="006B6CE8"/>
    <w:rsid w:val="006B6D10"/>
    <w:rsid w:val="006BB02C"/>
    <w:rsid w:val="006C1AF3"/>
    <w:rsid w:val="006C71DD"/>
    <w:rsid w:val="006C78C8"/>
    <w:rsid w:val="006C7E28"/>
    <w:rsid w:val="006D2867"/>
    <w:rsid w:val="006D485D"/>
    <w:rsid w:val="006D5397"/>
    <w:rsid w:val="006D55E5"/>
    <w:rsid w:val="006D5A47"/>
    <w:rsid w:val="006E1D11"/>
    <w:rsid w:val="006E22B2"/>
    <w:rsid w:val="006E2637"/>
    <w:rsid w:val="006E596B"/>
    <w:rsid w:val="006F0A69"/>
    <w:rsid w:val="006F108A"/>
    <w:rsid w:val="006F3E98"/>
    <w:rsid w:val="006F3FD5"/>
    <w:rsid w:val="007010EF"/>
    <w:rsid w:val="00703F8F"/>
    <w:rsid w:val="00704787"/>
    <w:rsid w:val="00704869"/>
    <w:rsid w:val="00704F40"/>
    <w:rsid w:val="0070541B"/>
    <w:rsid w:val="00706D70"/>
    <w:rsid w:val="00712D40"/>
    <w:rsid w:val="0071535A"/>
    <w:rsid w:val="00715920"/>
    <w:rsid w:val="00716E7D"/>
    <w:rsid w:val="00720316"/>
    <w:rsid w:val="0072201A"/>
    <w:rsid w:val="00722FAB"/>
    <w:rsid w:val="00724BDE"/>
    <w:rsid w:val="00724F80"/>
    <w:rsid w:val="00726CCE"/>
    <w:rsid w:val="00726F7B"/>
    <w:rsid w:val="0073270A"/>
    <w:rsid w:val="00732A0D"/>
    <w:rsid w:val="00733B90"/>
    <w:rsid w:val="0073411D"/>
    <w:rsid w:val="00734993"/>
    <w:rsid w:val="00734DE0"/>
    <w:rsid w:val="00735382"/>
    <w:rsid w:val="00735F07"/>
    <w:rsid w:val="00737585"/>
    <w:rsid w:val="00740790"/>
    <w:rsid w:val="007460C0"/>
    <w:rsid w:val="007477F4"/>
    <w:rsid w:val="0075029F"/>
    <w:rsid w:val="00751167"/>
    <w:rsid w:val="00751B62"/>
    <w:rsid w:val="00752B48"/>
    <w:rsid w:val="00753148"/>
    <w:rsid w:val="00755EA0"/>
    <w:rsid w:val="00756932"/>
    <w:rsid w:val="007575C7"/>
    <w:rsid w:val="00757CD5"/>
    <w:rsid w:val="00760F9D"/>
    <w:rsid w:val="0076320C"/>
    <w:rsid w:val="00767288"/>
    <w:rsid w:val="007706DE"/>
    <w:rsid w:val="00775506"/>
    <w:rsid w:val="00775D1F"/>
    <w:rsid w:val="00777DB9"/>
    <w:rsid w:val="007804B0"/>
    <w:rsid w:val="00780F1D"/>
    <w:rsid w:val="00784C42"/>
    <w:rsid w:val="007850B2"/>
    <w:rsid w:val="00785808"/>
    <w:rsid w:val="00785C8C"/>
    <w:rsid w:val="00790B6A"/>
    <w:rsid w:val="007921DD"/>
    <w:rsid w:val="00792219"/>
    <w:rsid w:val="00796016"/>
    <w:rsid w:val="0079640E"/>
    <w:rsid w:val="007970C9"/>
    <w:rsid w:val="007A435B"/>
    <w:rsid w:val="007A4F48"/>
    <w:rsid w:val="007A51D5"/>
    <w:rsid w:val="007A72F1"/>
    <w:rsid w:val="007B1394"/>
    <w:rsid w:val="007B3723"/>
    <w:rsid w:val="007B62B4"/>
    <w:rsid w:val="007B6A3D"/>
    <w:rsid w:val="007B76AF"/>
    <w:rsid w:val="007B7FE8"/>
    <w:rsid w:val="007C5DC2"/>
    <w:rsid w:val="007C663A"/>
    <w:rsid w:val="007D1E2C"/>
    <w:rsid w:val="007D2CC3"/>
    <w:rsid w:val="007D3109"/>
    <w:rsid w:val="007D37BF"/>
    <w:rsid w:val="007D3B16"/>
    <w:rsid w:val="007D492D"/>
    <w:rsid w:val="007D5D24"/>
    <w:rsid w:val="007E0654"/>
    <w:rsid w:val="007E1651"/>
    <w:rsid w:val="007E548C"/>
    <w:rsid w:val="007E76E8"/>
    <w:rsid w:val="007E7704"/>
    <w:rsid w:val="007F1B94"/>
    <w:rsid w:val="007F388C"/>
    <w:rsid w:val="007F41D9"/>
    <w:rsid w:val="00801EDA"/>
    <w:rsid w:val="00802680"/>
    <w:rsid w:val="00802716"/>
    <w:rsid w:val="00803E00"/>
    <w:rsid w:val="00805736"/>
    <w:rsid w:val="0080687A"/>
    <w:rsid w:val="0081008F"/>
    <w:rsid w:val="00814250"/>
    <w:rsid w:val="00814FBC"/>
    <w:rsid w:val="00815204"/>
    <w:rsid w:val="0081557E"/>
    <w:rsid w:val="00816101"/>
    <w:rsid w:val="00820C71"/>
    <w:rsid w:val="00821B4E"/>
    <w:rsid w:val="008224D6"/>
    <w:rsid w:val="00822A59"/>
    <w:rsid w:val="008267A5"/>
    <w:rsid w:val="00826BB2"/>
    <w:rsid w:val="0082722D"/>
    <w:rsid w:val="00830DB7"/>
    <w:rsid w:val="00831946"/>
    <w:rsid w:val="00832571"/>
    <w:rsid w:val="00833E06"/>
    <w:rsid w:val="00834BEA"/>
    <w:rsid w:val="00834F3C"/>
    <w:rsid w:val="00835E59"/>
    <w:rsid w:val="0083799F"/>
    <w:rsid w:val="008439AE"/>
    <w:rsid w:val="008439EF"/>
    <w:rsid w:val="00844939"/>
    <w:rsid w:val="00846DCC"/>
    <w:rsid w:val="00846E1A"/>
    <w:rsid w:val="00846F02"/>
    <w:rsid w:val="00847237"/>
    <w:rsid w:val="00847973"/>
    <w:rsid w:val="00847FEB"/>
    <w:rsid w:val="00851080"/>
    <w:rsid w:val="00853A86"/>
    <w:rsid w:val="008562B1"/>
    <w:rsid w:val="00856CEA"/>
    <w:rsid w:val="0085792F"/>
    <w:rsid w:val="00862D1A"/>
    <w:rsid w:val="00863C91"/>
    <w:rsid w:val="0086471B"/>
    <w:rsid w:val="00866314"/>
    <w:rsid w:val="00871438"/>
    <w:rsid w:val="0087290A"/>
    <w:rsid w:val="008730FB"/>
    <w:rsid w:val="00876A3D"/>
    <w:rsid w:val="008775D5"/>
    <w:rsid w:val="00877955"/>
    <w:rsid w:val="0088326E"/>
    <w:rsid w:val="0088400A"/>
    <w:rsid w:val="00884126"/>
    <w:rsid w:val="008854D1"/>
    <w:rsid w:val="00885CA4"/>
    <w:rsid w:val="008862F2"/>
    <w:rsid w:val="008902AE"/>
    <w:rsid w:val="00891887"/>
    <w:rsid w:val="00891FAF"/>
    <w:rsid w:val="00893637"/>
    <w:rsid w:val="00894216"/>
    <w:rsid w:val="00895C6F"/>
    <w:rsid w:val="00895F00"/>
    <w:rsid w:val="008963A9"/>
    <w:rsid w:val="00896DB6"/>
    <w:rsid w:val="008A05FB"/>
    <w:rsid w:val="008A2773"/>
    <w:rsid w:val="008A336F"/>
    <w:rsid w:val="008A3B18"/>
    <w:rsid w:val="008A3D17"/>
    <w:rsid w:val="008A4FA6"/>
    <w:rsid w:val="008A5932"/>
    <w:rsid w:val="008A730A"/>
    <w:rsid w:val="008B3F18"/>
    <w:rsid w:val="008B5B7E"/>
    <w:rsid w:val="008B626A"/>
    <w:rsid w:val="008B64EF"/>
    <w:rsid w:val="008C3037"/>
    <w:rsid w:val="008C3177"/>
    <w:rsid w:val="008C37D7"/>
    <w:rsid w:val="008C50EA"/>
    <w:rsid w:val="008C55F7"/>
    <w:rsid w:val="008C618D"/>
    <w:rsid w:val="008C62B8"/>
    <w:rsid w:val="008C6B20"/>
    <w:rsid w:val="008C6BD9"/>
    <w:rsid w:val="008C75F1"/>
    <w:rsid w:val="008C76F7"/>
    <w:rsid w:val="008D0228"/>
    <w:rsid w:val="008D153A"/>
    <w:rsid w:val="008D1A9C"/>
    <w:rsid w:val="008D1D72"/>
    <w:rsid w:val="008D714F"/>
    <w:rsid w:val="008E131A"/>
    <w:rsid w:val="008F0933"/>
    <w:rsid w:val="008F134D"/>
    <w:rsid w:val="008F2CAE"/>
    <w:rsid w:val="008F3079"/>
    <w:rsid w:val="008F4D83"/>
    <w:rsid w:val="008F5398"/>
    <w:rsid w:val="008F5EED"/>
    <w:rsid w:val="008F6D6D"/>
    <w:rsid w:val="0090471B"/>
    <w:rsid w:val="00904739"/>
    <w:rsid w:val="00904B17"/>
    <w:rsid w:val="00904F81"/>
    <w:rsid w:val="00905830"/>
    <w:rsid w:val="009059A4"/>
    <w:rsid w:val="00911E3E"/>
    <w:rsid w:val="00912877"/>
    <w:rsid w:val="00913165"/>
    <w:rsid w:val="00915777"/>
    <w:rsid w:val="009164B1"/>
    <w:rsid w:val="00916CB8"/>
    <w:rsid w:val="00920C98"/>
    <w:rsid w:val="009222C6"/>
    <w:rsid w:val="009233A5"/>
    <w:rsid w:val="00926DB3"/>
    <w:rsid w:val="00934634"/>
    <w:rsid w:val="00934EC4"/>
    <w:rsid w:val="00935789"/>
    <w:rsid w:val="00941AE6"/>
    <w:rsid w:val="00942EDB"/>
    <w:rsid w:val="00945A6E"/>
    <w:rsid w:val="009509BF"/>
    <w:rsid w:val="00952344"/>
    <w:rsid w:val="00953929"/>
    <w:rsid w:val="0095793B"/>
    <w:rsid w:val="00957D28"/>
    <w:rsid w:val="00960F2E"/>
    <w:rsid w:val="00965084"/>
    <w:rsid w:val="0096615C"/>
    <w:rsid w:val="00967111"/>
    <w:rsid w:val="00971207"/>
    <w:rsid w:val="00971DBB"/>
    <w:rsid w:val="009731E8"/>
    <w:rsid w:val="00973701"/>
    <w:rsid w:val="00974707"/>
    <w:rsid w:val="009758A5"/>
    <w:rsid w:val="009759E0"/>
    <w:rsid w:val="00981AC0"/>
    <w:rsid w:val="0098221A"/>
    <w:rsid w:val="00983B8C"/>
    <w:rsid w:val="00984611"/>
    <w:rsid w:val="00984F2D"/>
    <w:rsid w:val="009863F4"/>
    <w:rsid w:val="0098780B"/>
    <w:rsid w:val="00987A21"/>
    <w:rsid w:val="00987A26"/>
    <w:rsid w:val="00991B3C"/>
    <w:rsid w:val="0099412E"/>
    <w:rsid w:val="00995420"/>
    <w:rsid w:val="00996CA9"/>
    <w:rsid w:val="009A134C"/>
    <w:rsid w:val="009A2F89"/>
    <w:rsid w:val="009A7DC8"/>
    <w:rsid w:val="009B029F"/>
    <w:rsid w:val="009B08A7"/>
    <w:rsid w:val="009B0E88"/>
    <w:rsid w:val="009B18B2"/>
    <w:rsid w:val="009B47AA"/>
    <w:rsid w:val="009B4C11"/>
    <w:rsid w:val="009B721D"/>
    <w:rsid w:val="009B723D"/>
    <w:rsid w:val="009C091B"/>
    <w:rsid w:val="009C12A6"/>
    <w:rsid w:val="009C4857"/>
    <w:rsid w:val="009D0697"/>
    <w:rsid w:val="009D09D2"/>
    <w:rsid w:val="009D2904"/>
    <w:rsid w:val="009D2B69"/>
    <w:rsid w:val="009D3FAF"/>
    <w:rsid w:val="009D651E"/>
    <w:rsid w:val="009D73C2"/>
    <w:rsid w:val="009E0160"/>
    <w:rsid w:val="009E1CCC"/>
    <w:rsid w:val="009E6B6A"/>
    <w:rsid w:val="009E6F93"/>
    <w:rsid w:val="009F1B3B"/>
    <w:rsid w:val="009F57C3"/>
    <w:rsid w:val="009F5A56"/>
    <w:rsid w:val="009F7805"/>
    <w:rsid w:val="009F78F0"/>
    <w:rsid w:val="009F7B6B"/>
    <w:rsid w:val="00A03D34"/>
    <w:rsid w:val="00A05802"/>
    <w:rsid w:val="00A10F3A"/>
    <w:rsid w:val="00A1118D"/>
    <w:rsid w:val="00A12400"/>
    <w:rsid w:val="00A1263F"/>
    <w:rsid w:val="00A15F28"/>
    <w:rsid w:val="00A215AC"/>
    <w:rsid w:val="00A21B74"/>
    <w:rsid w:val="00A23978"/>
    <w:rsid w:val="00A24378"/>
    <w:rsid w:val="00A24F19"/>
    <w:rsid w:val="00A3071C"/>
    <w:rsid w:val="00A30BC7"/>
    <w:rsid w:val="00A31F9D"/>
    <w:rsid w:val="00A32FDB"/>
    <w:rsid w:val="00A3334C"/>
    <w:rsid w:val="00A33FBE"/>
    <w:rsid w:val="00A340DB"/>
    <w:rsid w:val="00A347EB"/>
    <w:rsid w:val="00A35223"/>
    <w:rsid w:val="00A409F1"/>
    <w:rsid w:val="00A41213"/>
    <w:rsid w:val="00A420DD"/>
    <w:rsid w:val="00A42BF6"/>
    <w:rsid w:val="00A50F2D"/>
    <w:rsid w:val="00A52849"/>
    <w:rsid w:val="00A530C0"/>
    <w:rsid w:val="00A56D63"/>
    <w:rsid w:val="00A57D84"/>
    <w:rsid w:val="00A60929"/>
    <w:rsid w:val="00A6512B"/>
    <w:rsid w:val="00A65D87"/>
    <w:rsid w:val="00A76896"/>
    <w:rsid w:val="00A76C0F"/>
    <w:rsid w:val="00A80064"/>
    <w:rsid w:val="00A820A4"/>
    <w:rsid w:val="00A83D29"/>
    <w:rsid w:val="00A85CB4"/>
    <w:rsid w:val="00A86ADC"/>
    <w:rsid w:val="00A87923"/>
    <w:rsid w:val="00A91CCD"/>
    <w:rsid w:val="00A92127"/>
    <w:rsid w:val="00A9293C"/>
    <w:rsid w:val="00A937B6"/>
    <w:rsid w:val="00A9465F"/>
    <w:rsid w:val="00A94A32"/>
    <w:rsid w:val="00A95212"/>
    <w:rsid w:val="00A957DD"/>
    <w:rsid w:val="00A979FE"/>
    <w:rsid w:val="00A97B1F"/>
    <w:rsid w:val="00AA3A96"/>
    <w:rsid w:val="00AA5CE4"/>
    <w:rsid w:val="00AA5FA7"/>
    <w:rsid w:val="00AA5FB9"/>
    <w:rsid w:val="00AA659F"/>
    <w:rsid w:val="00AA7AAF"/>
    <w:rsid w:val="00AB107C"/>
    <w:rsid w:val="00AB16A1"/>
    <w:rsid w:val="00AB394E"/>
    <w:rsid w:val="00AB7969"/>
    <w:rsid w:val="00AC0250"/>
    <w:rsid w:val="00AC5C25"/>
    <w:rsid w:val="00AC7645"/>
    <w:rsid w:val="00AC7F5D"/>
    <w:rsid w:val="00AD1DFC"/>
    <w:rsid w:val="00AD2936"/>
    <w:rsid w:val="00AD47CC"/>
    <w:rsid w:val="00AD5E3F"/>
    <w:rsid w:val="00AE3EE4"/>
    <w:rsid w:val="00AE4593"/>
    <w:rsid w:val="00AE4C37"/>
    <w:rsid w:val="00AE4D6F"/>
    <w:rsid w:val="00AE4E6A"/>
    <w:rsid w:val="00AE5EE1"/>
    <w:rsid w:val="00AE7EE8"/>
    <w:rsid w:val="00AF02F4"/>
    <w:rsid w:val="00AF04AD"/>
    <w:rsid w:val="00AF5230"/>
    <w:rsid w:val="00AF7950"/>
    <w:rsid w:val="00B00F2B"/>
    <w:rsid w:val="00B02848"/>
    <w:rsid w:val="00B05B0E"/>
    <w:rsid w:val="00B065B0"/>
    <w:rsid w:val="00B100C6"/>
    <w:rsid w:val="00B14582"/>
    <w:rsid w:val="00B15623"/>
    <w:rsid w:val="00B15D84"/>
    <w:rsid w:val="00B16C17"/>
    <w:rsid w:val="00B170E2"/>
    <w:rsid w:val="00B229DF"/>
    <w:rsid w:val="00B246D0"/>
    <w:rsid w:val="00B247E2"/>
    <w:rsid w:val="00B2527D"/>
    <w:rsid w:val="00B26E1A"/>
    <w:rsid w:val="00B2700A"/>
    <w:rsid w:val="00B3024B"/>
    <w:rsid w:val="00B32252"/>
    <w:rsid w:val="00B325DC"/>
    <w:rsid w:val="00B32A83"/>
    <w:rsid w:val="00B32B88"/>
    <w:rsid w:val="00B33F5B"/>
    <w:rsid w:val="00B343B3"/>
    <w:rsid w:val="00B37198"/>
    <w:rsid w:val="00B40C77"/>
    <w:rsid w:val="00B40D2E"/>
    <w:rsid w:val="00B40F9A"/>
    <w:rsid w:val="00B437CD"/>
    <w:rsid w:val="00B439BE"/>
    <w:rsid w:val="00B43F8C"/>
    <w:rsid w:val="00B4556A"/>
    <w:rsid w:val="00B4581B"/>
    <w:rsid w:val="00B45BAF"/>
    <w:rsid w:val="00B460AD"/>
    <w:rsid w:val="00B50AAC"/>
    <w:rsid w:val="00B535E9"/>
    <w:rsid w:val="00B57B68"/>
    <w:rsid w:val="00B61E12"/>
    <w:rsid w:val="00B61FD6"/>
    <w:rsid w:val="00B62CD4"/>
    <w:rsid w:val="00B64686"/>
    <w:rsid w:val="00B66715"/>
    <w:rsid w:val="00B67042"/>
    <w:rsid w:val="00B676A2"/>
    <w:rsid w:val="00B71D64"/>
    <w:rsid w:val="00B723CC"/>
    <w:rsid w:val="00B77CEA"/>
    <w:rsid w:val="00B801B4"/>
    <w:rsid w:val="00B8024D"/>
    <w:rsid w:val="00B802FB"/>
    <w:rsid w:val="00B80C46"/>
    <w:rsid w:val="00B80C9A"/>
    <w:rsid w:val="00B81EC3"/>
    <w:rsid w:val="00B8265A"/>
    <w:rsid w:val="00B839C9"/>
    <w:rsid w:val="00B90A31"/>
    <w:rsid w:val="00B90E04"/>
    <w:rsid w:val="00B92286"/>
    <w:rsid w:val="00B94DD7"/>
    <w:rsid w:val="00B94FC9"/>
    <w:rsid w:val="00B96A83"/>
    <w:rsid w:val="00BA0C4D"/>
    <w:rsid w:val="00BA2544"/>
    <w:rsid w:val="00BA3768"/>
    <w:rsid w:val="00BA3B0A"/>
    <w:rsid w:val="00BA42C1"/>
    <w:rsid w:val="00BA6734"/>
    <w:rsid w:val="00BA7D2C"/>
    <w:rsid w:val="00BA7EA0"/>
    <w:rsid w:val="00BB45B7"/>
    <w:rsid w:val="00BB4619"/>
    <w:rsid w:val="00BB6AD4"/>
    <w:rsid w:val="00BB6F89"/>
    <w:rsid w:val="00BC403B"/>
    <w:rsid w:val="00BC6486"/>
    <w:rsid w:val="00BC6497"/>
    <w:rsid w:val="00BC6E66"/>
    <w:rsid w:val="00BC6ECB"/>
    <w:rsid w:val="00BC6EF0"/>
    <w:rsid w:val="00BC702F"/>
    <w:rsid w:val="00BD0DAB"/>
    <w:rsid w:val="00BD132F"/>
    <w:rsid w:val="00BD167A"/>
    <w:rsid w:val="00BD2C53"/>
    <w:rsid w:val="00BD357B"/>
    <w:rsid w:val="00BD3A24"/>
    <w:rsid w:val="00BD6306"/>
    <w:rsid w:val="00BE1616"/>
    <w:rsid w:val="00BE2139"/>
    <w:rsid w:val="00BE2245"/>
    <w:rsid w:val="00BE2872"/>
    <w:rsid w:val="00BE3399"/>
    <w:rsid w:val="00BE3409"/>
    <w:rsid w:val="00BE3B43"/>
    <w:rsid w:val="00BE5047"/>
    <w:rsid w:val="00BF19CF"/>
    <w:rsid w:val="00BF2634"/>
    <w:rsid w:val="00BF39DF"/>
    <w:rsid w:val="00BF537F"/>
    <w:rsid w:val="00BF58FE"/>
    <w:rsid w:val="00BF5FA7"/>
    <w:rsid w:val="00BF65A3"/>
    <w:rsid w:val="00BF7C96"/>
    <w:rsid w:val="00BF7F05"/>
    <w:rsid w:val="00C00604"/>
    <w:rsid w:val="00C00CD4"/>
    <w:rsid w:val="00C04ADB"/>
    <w:rsid w:val="00C06C74"/>
    <w:rsid w:val="00C071FF"/>
    <w:rsid w:val="00C15C7B"/>
    <w:rsid w:val="00C15E09"/>
    <w:rsid w:val="00C2000B"/>
    <w:rsid w:val="00C24C96"/>
    <w:rsid w:val="00C260EE"/>
    <w:rsid w:val="00C26DF5"/>
    <w:rsid w:val="00C31DAC"/>
    <w:rsid w:val="00C3257B"/>
    <w:rsid w:val="00C3288D"/>
    <w:rsid w:val="00C337C8"/>
    <w:rsid w:val="00C35F53"/>
    <w:rsid w:val="00C365E5"/>
    <w:rsid w:val="00C37171"/>
    <w:rsid w:val="00C37C68"/>
    <w:rsid w:val="00C37CCC"/>
    <w:rsid w:val="00C41803"/>
    <w:rsid w:val="00C41DE6"/>
    <w:rsid w:val="00C42507"/>
    <w:rsid w:val="00C43AA0"/>
    <w:rsid w:val="00C45492"/>
    <w:rsid w:val="00C45B32"/>
    <w:rsid w:val="00C4702B"/>
    <w:rsid w:val="00C478AE"/>
    <w:rsid w:val="00C5018A"/>
    <w:rsid w:val="00C5112C"/>
    <w:rsid w:val="00C519C3"/>
    <w:rsid w:val="00C52AD3"/>
    <w:rsid w:val="00C542C5"/>
    <w:rsid w:val="00C5448E"/>
    <w:rsid w:val="00C54DD1"/>
    <w:rsid w:val="00C54E42"/>
    <w:rsid w:val="00C569E3"/>
    <w:rsid w:val="00C5789E"/>
    <w:rsid w:val="00C614CC"/>
    <w:rsid w:val="00C61CB9"/>
    <w:rsid w:val="00C6328A"/>
    <w:rsid w:val="00C63512"/>
    <w:rsid w:val="00C6422F"/>
    <w:rsid w:val="00C65867"/>
    <w:rsid w:val="00C70EF4"/>
    <w:rsid w:val="00C7735F"/>
    <w:rsid w:val="00C820B2"/>
    <w:rsid w:val="00C863F5"/>
    <w:rsid w:val="00C953C0"/>
    <w:rsid w:val="00C962C8"/>
    <w:rsid w:val="00C975FD"/>
    <w:rsid w:val="00C97620"/>
    <w:rsid w:val="00CA05E2"/>
    <w:rsid w:val="00CA2DCD"/>
    <w:rsid w:val="00CA3D1C"/>
    <w:rsid w:val="00CA4BCD"/>
    <w:rsid w:val="00CA6FF7"/>
    <w:rsid w:val="00CB055B"/>
    <w:rsid w:val="00CB08F4"/>
    <w:rsid w:val="00CB0A41"/>
    <w:rsid w:val="00CB129A"/>
    <w:rsid w:val="00CB13F9"/>
    <w:rsid w:val="00CB55DD"/>
    <w:rsid w:val="00CC15A3"/>
    <w:rsid w:val="00CC2785"/>
    <w:rsid w:val="00CC29A7"/>
    <w:rsid w:val="00CC32AB"/>
    <w:rsid w:val="00CC6815"/>
    <w:rsid w:val="00CC6B98"/>
    <w:rsid w:val="00CD2756"/>
    <w:rsid w:val="00CD2BE1"/>
    <w:rsid w:val="00CE00E4"/>
    <w:rsid w:val="00CE3DBD"/>
    <w:rsid w:val="00CE54BD"/>
    <w:rsid w:val="00CF08E6"/>
    <w:rsid w:val="00CF08FD"/>
    <w:rsid w:val="00CF27EB"/>
    <w:rsid w:val="00CF36CE"/>
    <w:rsid w:val="00CF5BD5"/>
    <w:rsid w:val="00CF5C41"/>
    <w:rsid w:val="00CF7283"/>
    <w:rsid w:val="00CF7F80"/>
    <w:rsid w:val="00D0170F"/>
    <w:rsid w:val="00D02BA4"/>
    <w:rsid w:val="00D049ED"/>
    <w:rsid w:val="00D04D4A"/>
    <w:rsid w:val="00D0574F"/>
    <w:rsid w:val="00D06296"/>
    <w:rsid w:val="00D06A96"/>
    <w:rsid w:val="00D10282"/>
    <w:rsid w:val="00D11A67"/>
    <w:rsid w:val="00D138BE"/>
    <w:rsid w:val="00D145E0"/>
    <w:rsid w:val="00D20B25"/>
    <w:rsid w:val="00D22CCE"/>
    <w:rsid w:val="00D236C5"/>
    <w:rsid w:val="00D23C8B"/>
    <w:rsid w:val="00D23CBF"/>
    <w:rsid w:val="00D27101"/>
    <w:rsid w:val="00D30C11"/>
    <w:rsid w:val="00D32DAF"/>
    <w:rsid w:val="00D34575"/>
    <w:rsid w:val="00D346CC"/>
    <w:rsid w:val="00D3583D"/>
    <w:rsid w:val="00D35F4A"/>
    <w:rsid w:val="00D37249"/>
    <w:rsid w:val="00D4258D"/>
    <w:rsid w:val="00D42BA5"/>
    <w:rsid w:val="00D4352E"/>
    <w:rsid w:val="00D45066"/>
    <w:rsid w:val="00D45407"/>
    <w:rsid w:val="00D456D8"/>
    <w:rsid w:val="00D507D5"/>
    <w:rsid w:val="00D50D9E"/>
    <w:rsid w:val="00D5179C"/>
    <w:rsid w:val="00D51C59"/>
    <w:rsid w:val="00D54ACF"/>
    <w:rsid w:val="00D5513F"/>
    <w:rsid w:val="00D6123D"/>
    <w:rsid w:val="00D62B8E"/>
    <w:rsid w:val="00D65005"/>
    <w:rsid w:val="00D67366"/>
    <w:rsid w:val="00D67C86"/>
    <w:rsid w:val="00D706CB"/>
    <w:rsid w:val="00D715C9"/>
    <w:rsid w:val="00D744AB"/>
    <w:rsid w:val="00D74BD6"/>
    <w:rsid w:val="00D80129"/>
    <w:rsid w:val="00D8046F"/>
    <w:rsid w:val="00D83510"/>
    <w:rsid w:val="00D836D0"/>
    <w:rsid w:val="00D8428C"/>
    <w:rsid w:val="00D855BE"/>
    <w:rsid w:val="00D86F26"/>
    <w:rsid w:val="00D900E0"/>
    <w:rsid w:val="00D90E41"/>
    <w:rsid w:val="00D9125E"/>
    <w:rsid w:val="00D9256E"/>
    <w:rsid w:val="00D930CC"/>
    <w:rsid w:val="00D9375B"/>
    <w:rsid w:val="00D94C07"/>
    <w:rsid w:val="00DA2078"/>
    <w:rsid w:val="00DA2C09"/>
    <w:rsid w:val="00DA2E16"/>
    <w:rsid w:val="00DA4219"/>
    <w:rsid w:val="00DA4592"/>
    <w:rsid w:val="00DA4B21"/>
    <w:rsid w:val="00DA7291"/>
    <w:rsid w:val="00DB0048"/>
    <w:rsid w:val="00DB1026"/>
    <w:rsid w:val="00DB1487"/>
    <w:rsid w:val="00DB4BAC"/>
    <w:rsid w:val="00DB4C3D"/>
    <w:rsid w:val="00DB5A86"/>
    <w:rsid w:val="00DB6A08"/>
    <w:rsid w:val="00DC2CEA"/>
    <w:rsid w:val="00DC5B5B"/>
    <w:rsid w:val="00DC5F31"/>
    <w:rsid w:val="00DC66D8"/>
    <w:rsid w:val="00DD223C"/>
    <w:rsid w:val="00DD3165"/>
    <w:rsid w:val="00DD58B4"/>
    <w:rsid w:val="00DE3A74"/>
    <w:rsid w:val="00DE4B3D"/>
    <w:rsid w:val="00DE559D"/>
    <w:rsid w:val="00DE796E"/>
    <w:rsid w:val="00DF09F8"/>
    <w:rsid w:val="00DF0AB0"/>
    <w:rsid w:val="00DF1650"/>
    <w:rsid w:val="00DF23F7"/>
    <w:rsid w:val="00DF2C72"/>
    <w:rsid w:val="00DF339E"/>
    <w:rsid w:val="00DF4228"/>
    <w:rsid w:val="00DF4388"/>
    <w:rsid w:val="00DF456F"/>
    <w:rsid w:val="00DF45F6"/>
    <w:rsid w:val="00DF4824"/>
    <w:rsid w:val="00DF4DC5"/>
    <w:rsid w:val="00DF5C3A"/>
    <w:rsid w:val="00DF5FBA"/>
    <w:rsid w:val="00DF7680"/>
    <w:rsid w:val="00E008D7"/>
    <w:rsid w:val="00E024F7"/>
    <w:rsid w:val="00E03510"/>
    <w:rsid w:val="00E03785"/>
    <w:rsid w:val="00E03C02"/>
    <w:rsid w:val="00E04651"/>
    <w:rsid w:val="00E04BFE"/>
    <w:rsid w:val="00E04F68"/>
    <w:rsid w:val="00E055FD"/>
    <w:rsid w:val="00E108EA"/>
    <w:rsid w:val="00E1091D"/>
    <w:rsid w:val="00E11327"/>
    <w:rsid w:val="00E1212B"/>
    <w:rsid w:val="00E13E02"/>
    <w:rsid w:val="00E15674"/>
    <w:rsid w:val="00E16055"/>
    <w:rsid w:val="00E178A9"/>
    <w:rsid w:val="00E17B21"/>
    <w:rsid w:val="00E208CC"/>
    <w:rsid w:val="00E21591"/>
    <w:rsid w:val="00E21FA0"/>
    <w:rsid w:val="00E22C81"/>
    <w:rsid w:val="00E23F5F"/>
    <w:rsid w:val="00E246E7"/>
    <w:rsid w:val="00E25720"/>
    <w:rsid w:val="00E25E8D"/>
    <w:rsid w:val="00E267D2"/>
    <w:rsid w:val="00E3091E"/>
    <w:rsid w:val="00E30D5E"/>
    <w:rsid w:val="00E3223D"/>
    <w:rsid w:val="00E32BB1"/>
    <w:rsid w:val="00E34BBC"/>
    <w:rsid w:val="00E36C0B"/>
    <w:rsid w:val="00E4392E"/>
    <w:rsid w:val="00E44A85"/>
    <w:rsid w:val="00E4528F"/>
    <w:rsid w:val="00E46FB7"/>
    <w:rsid w:val="00E5047B"/>
    <w:rsid w:val="00E54AB7"/>
    <w:rsid w:val="00E56B4A"/>
    <w:rsid w:val="00E5703D"/>
    <w:rsid w:val="00E600C8"/>
    <w:rsid w:val="00E611DC"/>
    <w:rsid w:val="00E62D1D"/>
    <w:rsid w:val="00E63194"/>
    <w:rsid w:val="00E657D9"/>
    <w:rsid w:val="00E67BCA"/>
    <w:rsid w:val="00E731FB"/>
    <w:rsid w:val="00E736D5"/>
    <w:rsid w:val="00E760E0"/>
    <w:rsid w:val="00E763A3"/>
    <w:rsid w:val="00E829B3"/>
    <w:rsid w:val="00E86086"/>
    <w:rsid w:val="00E86A80"/>
    <w:rsid w:val="00E86BB7"/>
    <w:rsid w:val="00E86E1D"/>
    <w:rsid w:val="00E87F9D"/>
    <w:rsid w:val="00E9058B"/>
    <w:rsid w:val="00E90A18"/>
    <w:rsid w:val="00E90F1B"/>
    <w:rsid w:val="00E90F62"/>
    <w:rsid w:val="00E91A27"/>
    <w:rsid w:val="00E92930"/>
    <w:rsid w:val="00E940FF"/>
    <w:rsid w:val="00E94EC6"/>
    <w:rsid w:val="00E95252"/>
    <w:rsid w:val="00E9633F"/>
    <w:rsid w:val="00EA1C65"/>
    <w:rsid w:val="00EA287D"/>
    <w:rsid w:val="00EA3143"/>
    <w:rsid w:val="00EA3594"/>
    <w:rsid w:val="00EA36AC"/>
    <w:rsid w:val="00EA3B60"/>
    <w:rsid w:val="00EA4AB3"/>
    <w:rsid w:val="00EA57F7"/>
    <w:rsid w:val="00EB040E"/>
    <w:rsid w:val="00EB2E95"/>
    <w:rsid w:val="00EB5CA8"/>
    <w:rsid w:val="00EC0D2C"/>
    <w:rsid w:val="00EC10C7"/>
    <w:rsid w:val="00EC2E51"/>
    <w:rsid w:val="00EC2FF2"/>
    <w:rsid w:val="00EC4468"/>
    <w:rsid w:val="00EC70D9"/>
    <w:rsid w:val="00ED2237"/>
    <w:rsid w:val="00ED3D8F"/>
    <w:rsid w:val="00ED409A"/>
    <w:rsid w:val="00EE1568"/>
    <w:rsid w:val="00EE31B7"/>
    <w:rsid w:val="00EE5C7C"/>
    <w:rsid w:val="00EE6386"/>
    <w:rsid w:val="00EE67E1"/>
    <w:rsid w:val="00EE6D6B"/>
    <w:rsid w:val="00EF1B95"/>
    <w:rsid w:val="00EF3F3D"/>
    <w:rsid w:val="00EF448A"/>
    <w:rsid w:val="00EF6C15"/>
    <w:rsid w:val="00EF6E24"/>
    <w:rsid w:val="00EF7E2D"/>
    <w:rsid w:val="00EF7E79"/>
    <w:rsid w:val="00F0295C"/>
    <w:rsid w:val="00F047ED"/>
    <w:rsid w:val="00F04E51"/>
    <w:rsid w:val="00F04F9F"/>
    <w:rsid w:val="00F06043"/>
    <w:rsid w:val="00F062C2"/>
    <w:rsid w:val="00F0713D"/>
    <w:rsid w:val="00F0776C"/>
    <w:rsid w:val="00F107A2"/>
    <w:rsid w:val="00F10B68"/>
    <w:rsid w:val="00F11883"/>
    <w:rsid w:val="00F1250E"/>
    <w:rsid w:val="00F13082"/>
    <w:rsid w:val="00F14724"/>
    <w:rsid w:val="00F17CB6"/>
    <w:rsid w:val="00F20159"/>
    <w:rsid w:val="00F23EAB"/>
    <w:rsid w:val="00F24B2C"/>
    <w:rsid w:val="00F25C8E"/>
    <w:rsid w:val="00F25D4E"/>
    <w:rsid w:val="00F2718C"/>
    <w:rsid w:val="00F311C1"/>
    <w:rsid w:val="00F31241"/>
    <w:rsid w:val="00F3285C"/>
    <w:rsid w:val="00F333B4"/>
    <w:rsid w:val="00F33759"/>
    <w:rsid w:val="00F33B20"/>
    <w:rsid w:val="00F3402D"/>
    <w:rsid w:val="00F34B11"/>
    <w:rsid w:val="00F35938"/>
    <w:rsid w:val="00F362EB"/>
    <w:rsid w:val="00F36C7D"/>
    <w:rsid w:val="00F379E3"/>
    <w:rsid w:val="00F40B34"/>
    <w:rsid w:val="00F41FC0"/>
    <w:rsid w:val="00F46DD8"/>
    <w:rsid w:val="00F47872"/>
    <w:rsid w:val="00F47956"/>
    <w:rsid w:val="00F51BEE"/>
    <w:rsid w:val="00F5318C"/>
    <w:rsid w:val="00F5412F"/>
    <w:rsid w:val="00F5579C"/>
    <w:rsid w:val="00F56116"/>
    <w:rsid w:val="00F562F2"/>
    <w:rsid w:val="00F60C2C"/>
    <w:rsid w:val="00F61A5F"/>
    <w:rsid w:val="00F645EE"/>
    <w:rsid w:val="00F6510F"/>
    <w:rsid w:val="00F664A1"/>
    <w:rsid w:val="00F70589"/>
    <w:rsid w:val="00F721A0"/>
    <w:rsid w:val="00F751A6"/>
    <w:rsid w:val="00F77DE3"/>
    <w:rsid w:val="00F80A29"/>
    <w:rsid w:val="00F8188E"/>
    <w:rsid w:val="00F81DAB"/>
    <w:rsid w:val="00F8260A"/>
    <w:rsid w:val="00F84653"/>
    <w:rsid w:val="00F85574"/>
    <w:rsid w:val="00F90D69"/>
    <w:rsid w:val="00F90F8F"/>
    <w:rsid w:val="00F92031"/>
    <w:rsid w:val="00F9222E"/>
    <w:rsid w:val="00F931E4"/>
    <w:rsid w:val="00F93E37"/>
    <w:rsid w:val="00F94074"/>
    <w:rsid w:val="00F94118"/>
    <w:rsid w:val="00F955E2"/>
    <w:rsid w:val="00F96399"/>
    <w:rsid w:val="00F96B7F"/>
    <w:rsid w:val="00F97782"/>
    <w:rsid w:val="00F97D6F"/>
    <w:rsid w:val="00FA0398"/>
    <w:rsid w:val="00FA15E1"/>
    <w:rsid w:val="00FA2691"/>
    <w:rsid w:val="00FA3452"/>
    <w:rsid w:val="00FA54DC"/>
    <w:rsid w:val="00FA7036"/>
    <w:rsid w:val="00FA724C"/>
    <w:rsid w:val="00FB28A8"/>
    <w:rsid w:val="00FB2AF8"/>
    <w:rsid w:val="00FB3CDD"/>
    <w:rsid w:val="00FB608D"/>
    <w:rsid w:val="00FC3B88"/>
    <w:rsid w:val="00FC3DFF"/>
    <w:rsid w:val="00FC458F"/>
    <w:rsid w:val="00FC4871"/>
    <w:rsid w:val="00FC7A67"/>
    <w:rsid w:val="00FD04E3"/>
    <w:rsid w:val="00FD05E5"/>
    <w:rsid w:val="00FD28FF"/>
    <w:rsid w:val="00FD3A2C"/>
    <w:rsid w:val="00FD577D"/>
    <w:rsid w:val="00FD6A9C"/>
    <w:rsid w:val="00FE0554"/>
    <w:rsid w:val="00FE1B74"/>
    <w:rsid w:val="00FE3858"/>
    <w:rsid w:val="00FE44A8"/>
    <w:rsid w:val="00FE4BD1"/>
    <w:rsid w:val="00FF0153"/>
    <w:rsid w:val="00FF119D"/>
    <w:rsid w:val="00FF1F4B"/>
    <w:rsid w:val="00FF26CA"/>
    <w:rsid w:val="00FF2D70"/>
    <w:rsid w:val="00FF3110"/>
    <w:rsid w:val="00FF4F36"/>
    <w:rsid w:val="00FF5030"/>
    <w:rsid w:val="00FF5238"/>
    <w:rsid w:val="00FF55E1"/>
    <w:rsid w:val="00FF5A79"/>
    <w:rsid w:val="00FF7B59"/>
    <w:rsid w:val="0284C36B"/>
    <w:rsid w:val="02BF2C45"/>
    <w:rsid w:val="04E576E9"/>
    <w:rsid w:val="05282090"/>
    <w:rsid w:val="069B277E"/>
    <w:rsid w:val="06B6CD62"/>
    <w:rsid w:val="07098CDD"/>
    <w:rsid w:val="07D72408"/>
    <w:rsid w:val="07E55B8E"/>
    <w:rsid w:val="08D9B3C9"/>
    <w:rsid w:val="0A457F21"/>
    <w:rsid w:val="0A56A1BE"/>
    <w:rsid w:val="0A610248"/>
    <w:rsid w:val="0A67B221"/>
    <w:rsid w:val="0B4255AB"/>
    <w:rsid w:val="0C04A32C"/>
    <w:rsid w:val="0CCE58AB"/>
    <w:rsid w:val="0CE143E4"/>
    <w:rsid w:val="0DB2F292"/>
    <w:rsid w:val="0E60949B"/>
    <w:rsid w:val="0E6F5FA2"/>
    <w:rsid w:val="0E83178B"/>
    <w:rsid w:val="0F73B6D9"/>
    <w:rsid w:val="1008F518"/>
    <w:rsid w:val="1029CAB3"/>
    <w:rsid w:val="10360C8C"/>
    <w:rsid w:val="1109A75E"/>
    <w:rsid w:val="115F0FA9"/>
    <w:rsid w:val="12191B8C"/>
    <w:rsid w:val="130FAB96"/>
    <w:rsid w:val="13351F19"/>
    <w:rsid w:val="14DAA44C"/>
    <w:rsid w:val="15F67F8C"/>
    <w:rsid w:val="1652A709"/>
    <w:rsid w:val="187E8EF0"/>
    <w:rsid w:val="18C54E9C"/>
    <w:rsid w:val="1940AEC6"/>
    <w:rsid w:val="19C2F516"/>
    <w:rsid w:val="19F3EA10"/>
    <w:rsid w:val="1B13B8CD"/>
    <w:rsid w:val="1B177FD0"/>
    <w:rsid w:val="1C005323"/>
    <w:rsid w:val="1D2D11AA"/>
    <w:rsid w:val="1DA9BAFC"/>
    <w:rsid w:val="1E66484B"/>
    <w:rsid w:val="1E73F7EA"/>
    <w:rsid w:val="1EC6D65F"/>
    <w:rsid w:val="20520E46"/>
    <w:rsid w:val="20910E48"/>
    <w:rsid w:val="211ACDBE"/>
    <w:rsid w:val="22DCEC25"/>
    <w:rsid w:val="237F6452"/>
    <w:rsid w:val="24AB6702"/>
    <w:rsid w:val="2501D21B"/>
    <w:rsid w:val="257B85E8"/>
    <w:rsid w:val="2591EF2B"/>
    <w:rsid w:val="2629C32A"/>
    <w:rsid w:val="26D572A2"/>
    <w:rsid w:val="27107D85"/>
    <w:rsid w:val="27749162"/>
    <w:rsid w:val="2928A79B"/>
    <w:rsid w:val="294143EF"/>
    <w:rsid w:val="2A5513C2"/>
    <w:rsid w:val="2AB4759C"/>
    <w:rsid w:val="2BCC98F9"/>
    <w:rsid w:val="2BFBEF37"/>
    <w:rsid w:val="2C2CAE12"/>
    <w:rsid w:val="2C3C2C85"/>
    <w:rsid w:val="2FB75CC0"/>
    <w:rsid w:val="308E13E3"/>
    <w:rsid w:val="310E61E7"/>
    <w:rsid w:val="316185A2"/>
    <w:rsid w:val="31DC8628"/>
    <w:rsid w:val="31F1278F"/>
    <w:rsid w:val="3244903B"/>
    <w:rsid w:val="327C80C8"/>
    <w:rsid w:val="33542CC3"/>
    <w:rsid w:val="3496DC25"/>
    <w:rsid w:val="3511672E"/>
    <w:rsid w:val="366ED84D"/>
    <w:rsid w:val="36F3779C"/>
    <w:rsid w:val="37B3E2C5"/>
    <w:rsid w:val="384E765E"/>
    <w:rsid w:val="3A2FFBA7"/>
    <w:rsid w:val="3A979A51"/>
    <w:rsid w:val="3B3F420A"/>
    <w:rsid w:val="3B9B9DCA"/>
    <w:rsid w:val="3B9BC6D0"/>
    <w:rsid w:val="3CA223B9"/>
    <w:rsid w:val="3E99B2A8"/>
    <w:rsid w:val="3F3DAFA2"/>
    <w:rsid w:val="3FFEBBBB"/>
    <w:rsid w:val="401989A1"/>
    <w:rsid w:val="40A59437"/>
    <w:rsid w:val="40E7841A"/>
    <w:rsid w:val="40FD2EEF"/>
    <w:rsid w:val="4111A5E7"/>
    <w:rsid w:val="41C03EC7"/>
    <w:rsid w:val="42070086"/>
    <w:rsid w:val="42AC7E9A"/>
    <w:rsid w:val="42AC8CAC"/>
    <w:rsid w:val="42BD5A99"/>
    <w:rsid w:val="43A04E74"/>
    <w:rsid w:val="43F4972E"/>
    <w:rsid w:val="47719379"/>
    <w:rsid w:val="47BD2A55"/>
    <w:rsid w:val="47ED9318"/>
    <w:rsid w:val="480594DB"/>
    <w:rsid w:val="486BE1D1"/>
    <w:rsid w:val="49724E87"/>
    <w:rsid w:val="4989E2D0"/>
    <w:rsid w:val="49CDB73B"/>
    <w:rsid w:val="4A04A247"/>
    <w:rsid w:val="4A14F80D"/>
    <w:rsid w:val="4AFAFB89"/>
    <w:rsid w:val="4B9523A8"/>
    <w:rsid w:val="4C23C2BC"/>
    <w:rsid w:val="4C89BB88"/>
    <w:rsid w:val="4E42FCD7"/>
    <w:rsid w:val="4F47F521"/>
    <w:rsid w:val="504AB924"/>
    <w:rsid w:val="504C99DD"/>
    <w:rsid w:val="51786821"/>
    <w:rsid w:val="519A33E0"/>
    <w:rsid w:val="528A8C74"/>
    <w:rsid w:val="52B45070"/>
    <w:rsid w:val="53AB8030"/>
    <w:rsid w:val="53D28542"/>
    <w:rsid w:val="5443C01A"/>
    <w:rsid w:val="5457DEBA"/>
    <w:rsid w:val="548575C6"/>
    <w:rsid w:val="55CEE81F"/>
    <w:rsid w:val="56402120"/>
    <w:rsid w:val="5640217B"/>
    <w:rsid w:val="57A25698"/>
    <w:rsid w:val="5828B4DC"/>
    <w:rsid w:val="5A0819B2"/>
    <w:rsid w:val="5BAB8902"/>
    <w:rsid w:val="5BB9C601"/>
    <w:rsid w:val="5C89E9E8"/>
    <w:rsid w:val="5D7C3D84"/>
    <w:rsid w:val="5DDBC559"/>
    <w:rsid w:val="5E51D19A"/>
    <w:rsid w:val="5F1D4C26"/>
    <w:rsid w:val="5F557B4A"/>
    <w:rsid w:val="5F58B3E7"/>
    <w:rsid w:val="5FC9119E"/>
    <w:rsid w:val="605D17F5"/>
    <w:rsid w:val="617F79C3"/>
    <w:rsid w:val="61913916"/>
    <w:rsid w:val="62929B46"/>
    <w:rsid w:val="62ECB093"/>
    <w:rsid w:val="635F06F4"/>
    <w:rsid w:val="65BCBD53"/>
    <w:rsid w:val="65DA6C06"/>
    <w:rsid w:val="6600177C"/>
    <w:rsid w:val="68240430"/>
    <w:rsid w:val="691D7E33"/>
    <w:rsid w:val="69345372"/>
    <w:rsid w:val="6B47D068"/>
    <w:rsid w:val="6C190FFF"/>
    <w:rsid w:val="6C3AB24E"/>
    <w:rsid w:val="6D13A7BE"/>
    <w:rsid w:val="6E07D0A5"/>
    <w:rsid w:val="6E2459A6"/>
    <w:rsid w:val="6EF5248E"/>
    <w:rsid w:val="6F4804A3"/>
    <w:rsid w:val="713AA18F"/>
    <w:rsid w:val="71DC9058"/>
    <w:rsid w:val="738B3834"/>
    <w:rsid w:val="73A7E20A"/>
    <w:rsid w:val="73AB7B14"/>
    <w:rsid w:val="73B80C15"/>
    <w:rsid w:val="73E5153C"/>
    <w:rsid w:val="73E52318"/>
    <w:rsid w:val="73E71A07"/>
    <w:rsid w:val="74778FDB"/>
    <w:rsid w:val="748CCC96"/>
    <w:rsid w:val="75659A93"/>
    <w:rsid w:val="759D8BF4"/>
    <w:rsid w:val="767E618D"/>
    <w:rsid w:val="7765CB61"/>
    <w:rsid w:val="77D9C515"/>
    <w:rsid w:val="78548E4E"/>
    <w:rsid w:val="78C2CBB1"/>
    <w:rsid w:val="79DA47D2"/>
    <w:rsid w:val="7A39DFFB"/>
    <w:rsid w:val="7A591101"/>
    <w:rsid w:val="7AAD9AAE"/>
    <w:rsid w:val="7C0E1FA4"/>
    <w:rsid w:val="7CCEC178"/>
    <w:rsid w:val="7D1EFDD8"/>
    <w:rsid w:val="7D4F8B19"/>
    <w:rsid w:val="7DDD333E"/>
    <w:rsid w:val="7E07BEB7"/>
    <w:rsid w:val="7E603D0D"/>
    <w:rsid w:val="7E8D4367"/>
    <w:rsid w:val="7F052205"/>
    <w:rsid w:val="7F14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4F5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F4A"/>
    <w:pPr>
      <w:spacing w:before="120" w:after="120"/>
    </w:pPr>
    <w:rPr>
      <w:rFonts w:ascii="GT Walsheim Light" w:hAnsi="GT Walsheim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0A3F"/>
    <w:pPr>
      <w:keepNext/>
      <w:keepLines/>
      <w:spacing w:before="480"/>
      <w:outlineLvl w:val="0"/>
    </w:pPr>
    <w:rPr>
      <w:rFonts w:ascii="GT Walsheim Medium" w:eastAsiaTheme="majorEastAsia" w:hAnsi="GT Walshei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62B8"/>
    <w:pPr>
      <w:keepNext/>
      <w:keepLines/>
      <w:spacing w:before="360"/>
      <w:outlineLvl w:val="1"/>
    </w:pPr>
    <w:rPr>
      <w:rFonts w:ascii="GT Walsheim" w:eastAsiaTheme="majorEastAsia" w:hAnsi="GT Walsheim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F65A3"/>
    <w:pPr>
      <w:keepNext/>
      <w:keepLines/>
      <w:spacing w:before="40" w:after="0"/>
      <w:outlineLvl w:val="2"/>
    </w:pPr>
    <w:rPr>
      <w:rFonts w:ascii="GT Walsheim" w:eastAsiaTheme="majorEastAsia" w:hAnsi="GT Walsheim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3F"/>
    <w:rPr>
      <w:rFonts w:ascii="GT Walsheim Medium" w:eastAsiaTheme="majorEastAsia" w:hAnsi="GT Walsheim Medium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62B8"/>
    <w:rPr>
      <w:rFonts w:ascii="GT Walsheim" w:eastAsiaTheme="majorEastAsia" w:hAnsi="GT Walsheim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34BEA"/>
    <w:pPr>
      <w:spacing w:before="240" w:after="240" w:line="240" w:lineRule="auto"/>
      <w:contextualSpacing/>
    </w:pPr>
    <w:rPr>
      <w:rFonts w:ascii="GT Walsheim Bold" w:eastAsiaTheme="majorEastAsia" w:hAnsi="GT Walsheim Bold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BEA"/>
    <w:rPr>
      <w:rFonts w:ascii="GT Walsheim Bold" w:eastAsiaTheme="majorEastAsia" w:hAnsi="GT Walsheim Bold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4BEA"/>
    <w:pPr>
      <w:numPr>
        <w:ilvl w:val="1"/>
      </w:numPr>
      <w:spacing w:after="240"/>
    </w:pPr>
    <w:rPr>
      <w:rFonts w:eastAsiaTheme="minorEastAsia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BEA"/>
    <w:rPr>
      <w:rFonts w:ascii="GT Walsheim Light" w:eastAsiaTheme="minorEastAsia" w:hAnsi="GT Walsheim Light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9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420"/>
    <w:rPr>
      <w:rFonts w:ascii="GT Walsheim Light" w:hAnsi="GT Walsheim Light"/>
    </w:rPr>
  </w:style>
  <w:style w:type="paragraph" w:styleId="Footer">
    <w:name w:val="footer"/>
    <w:basedOn w:val="Normal"/>
    <w:link w:val="FooterChar"/>
    <w:uiPriority w:val="99"/>
    <w:unhideWhenUsed/>
    <w:rsid w:val="0099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420"/>
    <w:rPr>
      <w:rFonts w:ascii="GT Walsheim Light" w:hAnsi="GT Walsheim Light"/>
    </w:rPr>
  </w:style>
  <w:style w:type="table" w:styleId="TableGrid">
    <w:name w:val="Table Grid"/>
    <w:basedOn w:val="TableNormal"/>
    <w:uiPriority w:val="59"/>
    <w:rsid w:val="00995420"/>
    <w:pPr>
      <w:spacing w:after="0" w:line="276" w:lineRule="atLeast"/>
    </w:pPr>
    <w:rPr>
      <w:rFonts w:ascii="GT Walsheim Light" w:hAnsi="GT Walsheim Light"/>
      <w:sz w:val="20"/>
      <w:szCs w:val="20"/>
    </w:rPr>
    <w:tblPr>
      <w:tblStyleRowBandSize w:val="1"/>
      <w:tblCellMar>
        <w:top w:w="40" w:type="dxa"/>
        <w:left w:w="80" w:type="dxa"/>
        <w:bottom w:w="70" w:type="dxa"/>
        <w:right w:w="80" w:type="dxa"/>
      </w:tblCellMar>
    </w:tblPr>
    <w:tblStylePr w:type="firstRow">
      <w:rPr>
        <w:rFonts w:ascii="PalatinoLinotype-Bold" w:hAnsi="PalatinoLinotype-Bold"/>
        <w:b/>
        <w:color w:val="FFFEFF"/>
        <w:sz w:val="22"/>
      </w:rPr>
      <w:tblPr/>
      <w:trPr>
        <w:tblHeader/>
      </w:trPr>
      <w:tcPr>
        <w:shd w:val="clear" w:color="auto" w:fill="AB0B3D"/>
      </w:tcPr>
    </w:tblStylePr>
    <w:tblStylePr w:type="band2Horz">
      <w:tblPr/>
      <w:tcPr>
        <w:shd w:val="clear" w:color="auto" w:fill="E7E7E8"/>
      </w:tcPr>
    </w:tblStylePr>
  </w:style>
  <w:style w:type="character" w:styleId="Hyperlink">
    <w:name w:val="Hyperlink"/>
    <w:basedOn w:val="DefaultParagraphFont"/>
    <w:uiPriority w:val="99"/>
    <w:semiHidden/>
    <w:rsid w:val="009954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B2"/>
    <w:rPr>
      <w:rFonts w:ascii="Segoe UI" w:hAnsi="Segoe UI" w:cs="Segoe UI"/>
      <w:sz w:val="18"/>
      <w:szCs w:val="18"/>
    </w:rPr>
  </w:style>
  <w:style w:type="paragraph" w:customStyle="1" w:styleId="TableHead">
    <w:name w:val="TableHead"/>
    <w:basedOn w:val="Normal"/>
    <w:rsid w:val="00C820B2"/>
    <w:pPr>
      <w:spacing w:line="240" w:lineRule="auto"/>
    </w:pPr>
    <w:rPr>
      <w:rFonts w:ascii="GT Walsheim" w:eastAsia="Times New Roman" w:hAnsi="GT Walsheim" w:cs="Times New Roman"/>
      <w:b/>
      <w:sz w:val="20"/>
      <w:szCs w:val="24"/>
      <w:lang w:eastAsia="en-AU"/>
    </w:rPr>
  </w:style>
  <w:style w:type="paragraph" w:customStyle="1" w:styleId="VECTblBody">
    <w:name w:val="VEC Tbl Body"/>
    <w:basedOn w:val="Normal"/>
    <w:qFormat/>
    <w:rsid w:val="009B723D"/>
    <w:pPr>
      <w:spacing w:after="0" w:line="250" w:lineRule="exact"/>
    </w:pPr>
    <w:rPr>
      <w:sz w:val="20"/>
      <w:szCs w:val="20"/>
    </w:rPr>
  </w:style>
  <w:style w:type="paragraph" w:customStyle="1" w:styleId="VECTblBodyBold">
    <w:name w:val="VEC Tbl Body Bold"/>
    <w:basedOn w:val="Normal"/>
    <w:qFormat/>
    <w:rsid w:val="009B723D"/>
    <w:pPr>
      <w:spacing w:after="0" w:line="250" w:lineRule="exact"/>
    </w:pPr>
    <w:rPr>
      <w:rFonts w:ascii="GT Walsheim Bold" w:hAnsi="GT Walsheim Bold"/>
      <w:bCs/>
      <w:sz w:val="20"/>
      <w:szCs w:val="20"/>
    </w:rPr>
  </w:style>
  <w:style w:type="paragraph" w:customStyle="1" w:styleId="HideOnWeb">
    <w:name w:val="HideOnWeb"/>
    <w:basedOn w:val="Normal"/>
    <w:rsid w:val="009B723D"/>
    <w:pPr>
      <w:spacing w:line="240" w:lineRule="auto"/>
    </w:pPr>
    <w:rPr>
      <w:rFonts w:ascii="GT Walsheim" w:eastAsia="Times New Roman" w:hAnsi="GT Walsheim" w:cs="Times New Roman"/>
      <w:sz w:val="20"/>
      <w:szCs w:val="24"/>
      <w:lang w:eastAsia="en-AU"/>
    </w:rPr>
  </w:style>
  <w:style w:type="paragraph" w:customStyle="1" w:styleId="Tabletext">
    <w:name w:val="Table text"/>
    <w:basedOn w:val="Normal"/>
    <w:qFormat/>
    <w:rsid w:val="002356A2"/>
    <w:pPr>
      <w:spacing w:line="240" w:lineRule="auto"/>
    </w:pPr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81008F"/>
    <w:pPr>
      <w:numPr>
        <w:numId w:val="12"/>
      </w:numPr>
      <w:spacing w:after="80" w:line="240" w:lineRule="auto"/>
    </w:pPr>
  </w:style>
  <w:style w:type="table" w:styleId="TableTheme">
    <w:name w:val="Table Theme"/>
    <w:basedOn w:val="TableNormal"/>
    <w:uiPriority w:val="99"/>
    <w:rsid w:val="004B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64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CE9"/>
    <w:rPr>
      <w:rFonts w:ascii="GT Walsheim Light" w:hAnsi="GT Walsheim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CE9"/>
    <w:rPr>
      <w:rFonts w:ascii="GT Walsheim Light" w:hAnsi="GT Walsheim Light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A3"/>
    <w:rPr>
      <w:rFonts w:ascii="GT Walsheim" w:eastAsiaTheme="majorEastAsia" w:hAnsi="GT Walsheim" w:cstheme="majorBidi"/>
      <w:i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0C53B8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unhideWhenUsed/>
    <w:rsid w:val="000C53B8"/>
    <w:pPr>
      <w:numPr>
        <w:numId w:val="4"/>
      </w:numPr>
      <w:ind w:left="0" w:firstLine="0"/>
      <w:contextualSpacing/>
    </w:pPr>
  </w:style>
  <w:style w:type="paragraph" w:styleId="ListNumber2">
    <w:name w:val="List Number 2"/>
    <w:basedOn w:val="Normal"/>
    <w:uiPriority w:val="99"/>
    <w:unhideWhenUsed/>
    <w:rsid w:val="000C53B8"/>
    <w:pPr>
      <w:numPr>
        <w:numId w:val="5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072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008F"/>
    <w:rPr>
      <w:rFonts w:ascii="GT Walsheim Light" w:hAnsi="GT Walsheim Light"/>
    </w:rPr>
  </w:style>
  <w:style w:type="table" w:customStyle="1" w:styleId="Style1">
    <w:name w:val="Style1"/>
    <w:basedOn w:val="TableNormal"/>
    <w:uiPriority w:val="99"/>
    <w:rsid w:val="0000725B"/>
    <w:pPr>
      <w:spacing w:after="0" w:line="240" w:lineRule="auto"/>
    </w:pPr>
    <w:rPr>
      <w:rFonts w:ascii="Arial" w:hAnsi="Arial"/>
    </w:rPr>
    <w:tblPr>
      <w:tblStyleRowBandSize w:val="1"/>
      <w:tblBorders>
        <w:bottom w:val="single" w:sz="4" w:space="0" w:color="BFBFBF" w:themeColor="background1" w:themeShade="BF"/>
        <w:insideV w:val="single" w:sz="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A81D3F"/>
      </w:tcPr>
    </w:tblStylePr>
    <w:tblStylePr w:type="lastRow">
      <w:rPr>
        <w:rFonts w:ascii="Arial" w:hAnsi="Arial"/>
        <w:b/>
        <w:sz w:val="28"/>
      </w:rPr>
    </w:tblStylePr>
    <w:tblStylePr w:type="band1Horz">
      <w:pPr>
        <w:wordWrap/>
        <w:spacing w:beforeLines="0" w:before="0" w:beforeAutospacing="0" w:afterLines="0" w:after="0" w:afterAutospacing="0"/>
        <w:contextualSpacing w:val="0"/>
      </w:p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BodyText">
    <w:name w:val="Body Text"/>
    <w:basedOn w:val="Normal"/>
    <w:link w:val="BodyTextChar"/>
    <w:unhideWhenUsed/>
    <w:rsid w:val="0000725B"/>
    <w:pPr>
      <w:spacing w:before="0" w:line="360" w:lineRule="auto"/>
    </w:pPr>
    <w:rPr>
      <w:rFonts w:ascii="GT Walsheim" w:hAnsi="GT Walsheim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0725B"/>
    <w:rPr>
      <w:rFonts w:ascii="GT Walsheim" w:hAnsi="GT Walsheim" w:cs="Arial"/>
      <w:sz w:val="18"/>
      <w:szCs w:val="18"/>
    </w:rPr>
  </w:style>
  <w:style w:type="paragraph" w:customStyle="1" w:styleId="Bulletlist">
    <w:name w:val="Bullet list"/>
    <w:basedOn w:val="ListParagraph"/>
    <w:link w:val="BulletlistChar"/>
    <w:qFormat/>
    <w:rsid w:val="0000725B"/>
    <w:pPr>
      <w:numPr>
        <w:numId w:val="8"/>
      </w:numPr>
      <w:spacing w:before="0" w:after="60" w:line="264" w:lineRule="atLeast"/>
    </w:pPr>
    <w:rPr>
      <w:rFonts w:cs="Arial"/>
    </w:rPr>
  </w:style>
  <w:style w:type="character" w:customStyle="1" w:styleId="BulletlistChar">
    <w:name w:val="Bullet list Char"/>
    <w:basedOn w:val="ListParagraphChar"/>
    <w:link w:val="Bulletlist"/>
    <w:rsid w:val="0000725B"/>
    <w:rPr>
      <w:rFonts w:ascii="GT Walsheim Light" w:hAnsi="GT Walsheim Light" w:cs="Arial"/>
    </w:rPr>
  </w:style>
  <w:style w:type="character" w:styleId="Mention">
    <w:name w:val="Mention"/>
    <w:basedOn w:val="DefaultParagraphFont"/>
    <w:uiPriority w:val="99"/>
    <w:unhideWhenUsed/>
    <w:rsid w:val="0000725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56435"/>
    <w:pPr>
      <w:spacing w:after="0" w:line="240" w:lineRule="auto"/>
    </w:pPr>
    <w:rPr>
      <w:rFonts w:ascii="GT Walsheim Light" w:hAnsi="GT Walsheim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08E9-8A74-48EA-88DB-BFD79EA7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6978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2025-09-08T00:29:00Z</dcterms:created>
  <dcterms:modified xsi:type="dcterms:W3CDTF">2025-09-15T04:34:00Z</dcterms:modified>
</cp:coreProperties>
</file>