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48B5" w14:textId="4D55E57D" w:rsidR="00D22173" w:rsidRPr="002E081B" w:rsidRDefault="00BB0802" w:rsidP="00173596">
      <w:pPr>
        <w:pStyle w:val="Heading1"/>
        <w:rPr>
          <w:rFonts w:ascii="Arial" w:eastAsiaTheme="minorEastAsia" w:hAnsi="Arial" w:cs="Arial"/>
          <w:color w:val="auto"/>
        </w:rPr>
      </w:pPr>
      <w:r w:rsidRPr="002E081B">
        <w:rPr>
          <w:rFonts w:ascii="Arial" w:hAnsi="Arial" w:cs="Arial"/>
          <w:noProof/>
          <w:color w:val="auto"/>
        </w:rPr>
        <mc:AlternateContent>
          <mc:Choice Requires="wpg">
            <w:drawing>
              <wp:anchor distT="0" distB="0" distL="114300" distR="114300" simplePos="0" relativeHeight="251658240" behindDoc="0" locked="0" layoutInCell="1" allowOverlap="1" wp14:anchorId="23D8153A" wp14:editId="47C082AC">
                <wp:simplePos x="0" y="0"/>
                <wp:positionH relativeFrom="margin">
                  <wp:posOffset>11312459</wp:posOffset>
                </wp:positionH>
                <wp:positionV relativeFrom="paragraph">
                  <wp:posOffset>106878</wp:posOffset>
                </wp:positionV>
                <wp:extent cx="1943100" cy="742315"/>
                <wp:effectExtent l="0" t="0" r="0" b="635"/>
                <wp:wrapSquare wrapText="bothSides"/>
                <wp:docPr id="1393844789" name="Group 1" descr="Victorian Electoral Commission logo"/>
                <wp:cNvGraphicFramePr/>
                <a:graphic xmlns:a="http://schemas.openxmlformats.org/drawingml/2006/main">
                  <a:graphicData uri="http://schemas.microsoft.com/office/word/2010/wordprocessingGroup">
                    <wpg:wgp>
                      <wpg:cNvGrpSpPr/>
                      <wpg:grpSpPr>
                        <a:xfrm>
                          <a:off x="0" y="0"/>
                          <a:ext cx="1943100" cy="742315"/>
                          <a:chOff x="0" y="0"/>
                          <a:chExt cx="6619876" cy="2441575"/>
                        </a:xfrm>
                      </wpg:grpSpPr>
                      <wps:wsp>
                        <wps:cNvPr id="1225950995" name="Freeform 5"/>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7937796" name="Freeform 6"/>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1CA283C" id="Group 1" o:spid="_x0000_s1026" alt="Victorian Electoral Commission logo" style="position:absolute;margin-left:890.75pt;margin-top:8.4pt;width:153pt;height:58.45pt;z-index:251660288;mso-position-horizontal-relative:margin;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w10:wrap type="square" anchorx="margin"/>
              </v:group>
            </w:pict>
          </mc:Fallback>
        </mc:AlternateContent>
      </w:r>
      <w:r w:rsidR="0093101B" w:rsidRPr="002E081B">
        <w:rPr>
          <w:rFonts w:ascii="Arial" w:eastAsia="Times New Roman" w:hAnsi="Arial" w:cs="Arial"/>
          <w:color w:val="auto"/>
          <w:lang w:eastAsia="en-US"/>
        </w:rPr>
        <w:t>Administrative Expenditure funding entitlements and Annual Returns from 2022 to 2025 calendar year</w:t>
      </w:r>
    </w:p>
    <w:p w14:paraId="02A01908" w14:textId="4CA68648" w:rsidR="00BB0802" w:rsidRPr="002E081B" w:rsidRDefault="00BB0802" w:rsidP="00BB0802">
      <w:pPr>
        <w:pStyle w:val="Heading2"/>
        <w:rPr>
          <w:rFonts w:ascii="Arial" w:hAnsi="Arial" w:cs="Arial"/>
          <w:color w:val="auto"/>
          <w:lang w:eastAsia="en-US"/>
        </w:rPr>
      </w:pPr>
      <w:r w:rsidRPr="002E081B">
        <w:rPr>
          <w:rFonts w:ascii="Arial" w:eastAsia="Times New Roman" w:hAnsi="Arial" w:cs="Arial"/>
          <w:color w:val="auto"/>
          <w:lang w:eastAsia="en-US"/>
        </w:rPr>
        <w:t>Administrative Expenditure Funding recipients for 2022 calendar year</w:t>
      </w:r>
    </w:p>
    <w:tbl>
      <w:tblPr>
        <w:tblW w:w="5002" w:type="pct"/>
        <w:tblInd w:w="-5" w:type="dxa"/>
        <w:tblLook w:val="04A0" w:firstRow="1" w:lastRow="0" w:firstColumn="1" w:lastColumn="0" w:noHBand="0" w:noVBand="1"/>
      </w:tblPr>
      <w:tblGrid>
        <w:gridCol w:w="5400"/>
        <w:gridCol w:w="1980"/>
        <w:gridCol w:w="1980"/>
        <w:gridCol w:w="1980"/>
        <w:gridCol w:w="2070"/>
        <w:gridCol w:w="1980"/>
        <w:gridCol w:w="5539"/>
      </w:tblGrid>
      <w:tr w:rsidR="0093101B" w:rsidRPr="002E081B" w14:paraId="36E22F59" w14:textId="77777777" w:rsidTr="00BB0802">
        <w:trPr>
          <w:trHeight w:val="1212"/>
        </w:trPr>
        <w:tc>
          <w:tcPr>
            <w:tcW w:w="5400"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43DA87C3" w14:textId="77777777" w:rsidR="0093101B" w:rsidRPr="002E081B" w:rsidRDefault="0093101B"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Recipient name</w:t>
            </w:r>
          </w:p>
        </w:tc>
        <w:tc>
          <w:tcPr>
            <w:tcW w:w="1980"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31970EB2" w14:textId="77777777" w:rsidR="0093101B" w:rsidRPr="002E081B" w:rsidRDefault="0093101B"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Recipient type</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0B1B87C0" w14:textId="77777777" w:rsidR="0093101B" w:rsidRPr="002E081B" w:rsidRDefault="0093101B"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Maximum entitlement</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3A33965C" w14:textId="77777777" w:rsidR="0093101B" w:rsidRPr="002E081B" w:rsidRDefault="0093101B"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Annual return</w:t>
            </w:r>
          </w:p>
        </w:tc>
        <w:tc>
          <w:tcPr>
            <w:tcW w:w="207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681C1771" w14:textId="77777777" w:rsidR="0093101B" w:rsidRPr="002E081B" w:rsidRDefault="0093101B"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Adjusted final entitlement</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18BC49F5" w14:textId="77777777" w:rsidR="0093101B" w:rsidRPr="002E081B" w:rsidRDefault="0093101B"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Overpayment amount to be recovered</w:t>
            </w:r>
          </w:p>
        </w:tc>
        <w:tc>
          <w:tcPr>
            <w:tcW w:w="5541"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A6DF1CE" w14:textId="77777777" w:rsidR="0093101B" w:rsidRPr="002E081B" w:rsidRDefault="0093101B"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Debt repayment status</w:t>
            </w:r>
          </w:p>
        </w:tc>
      </w:tr>
      <w:tr w:rsidR="0093101B" w:rsidRPr="002E081B" w14:paraId="3A65BD36" w14:textId="77777777" w:rsidTr="00BB0802">
        <w:trPr>
          <w:trHeight w:val="6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E3F3610"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Adem </w:t>
            </w:r>
            <w:proofErr w:type="spellStart"/>
            <w:r w:rsidRPr="002E081B">
              <w:rPr>
                <w:rFonts w:ascii="Arial" w:eastAsia="Times New Roman" w:hAnsi="Arial" w:cs="Arial"/>
                <w:lang w:eastAsia="en-US"/>
              </w:rPr>
              <w:t>Somyurek</w:t>
            </w:r>
            <w:proofErr w:type="spellEnd"/>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A09B749"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1C9638E"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$0.00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5FD1821"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$10,668.00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9935FC9"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$0.00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5CE8BE6"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($53,396.77)</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5FD99CEB"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Repayment plan was agreed on 7/02/2024, debt has been fully repaid by 15/01/2025</w:t>
            </w:r>
          </w:p>
        </w:tc>
      </w:tr>
      <w:tr w:rsidR="0093101B" w:rsidRPr="002E081B" w14:paraId="19D8964B"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6C189249"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Ali Cupper</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5B0FA47"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17E1DBA"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$192,829.48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E4761A8"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$248,433.00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637A31E3"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$192,829.48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1D8B2B8"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514D3434"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4A480370" w14:textId="77777777" w:rsidTr="00BB0802">
        <w:trPr>
          <w:trHeight w:val="672"/>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50A8833"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Catherine Cumming</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017D4E9"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D4FB3F4"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$178,020.58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5B77228"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$162,082.43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9A32C30"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$162,082.43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3E32E77"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($15,938.15)</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D7A5CD4"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Debt has been written off during financial year 2024-2025, no residual obligation to repay funding as she is no longer an IEM, deemed unrecoverable</w:t>
            </w:r>
          </w:p>
        </w:tc>
      </w:tr>
      <w:tr w:rsidR="0093101B" w:rsidRPr="002E081B" w14:paraId="054517FD"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47B8B209"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Kaushaliya Vaghela</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392CEA7"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20E85CF"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$123,897.04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22FFEF7"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not submitted</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0654F605"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$123,897.04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46ECF58"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2A15114A"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Calendar year funding all returned on 10/03/2023</w:t>
            </w:r>
          </w:p>
        </w:tc>
      </w:tr>
      <w:tr w:rsidR="0093101B" w:rsidRPr="002E081B" w14:paraId="20BF44E8" w14:textId="77777777" w:rsidTr="00BB0802">
        <w:trPr>
          <w:trHeight w:val="6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6B5FFC4"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Russell </w:t>
            </w:r>
            <w:proofErr w:type="spellStart"/>
            <w:r w:rsidRPr="002E081B">
              <w:rPr>
                <w:rFonts w:ascii="Arial" w:eastAsia="Times New Roman" w:hAnsi="Arial" w:cs="Arial"/>
                <w:lang w:eastAsia="en-US"/>
              </w:rPr>
              <w:t>Northe</w:t>
            </w:r>
            <w:proofErr w:type="spellEnd"/>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F21E2E6"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20A67DF"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$104,568.41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3FB971"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not submitted</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BB9FF50"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$0.00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984830C"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($104,568.41)</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BA414D0"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Debt has been written off during financial year 2023-2024, court action completed, no avenue to recover funds, deemed unrecoverable</w:t>
            </w:r>
          </w:p>
        </w:tc>
      </w:tr>
      <w:tr w:rsidR="0093101B" w:rsidRPr="002E081B" w14:paraId="379C4A89"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64C34DD9"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Suzanna Sheed</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38E684E"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9445671"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$192,829.48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DB532A6"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$105,600.86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B64DF0D"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$105,600.86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7CDB9E9"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A20000"/>
                <w:lang w:eastAsia="en-US"/>
              </w:rPr>
              <w:t>($87,228.62)</w:t>
            </w:r>
          </w:p>
        </w:tc>
        <w:tc>
          <w:tcPr>
            <w:tcW w:w="5541" w:type="dxa"/>
            <w:tcBorders>
              <w:top w:val="single" w:sz="4" w:space="0" w:color="auto"/>
              <w:left w:val="single" w:sz="4" w:space="0" w:color="auto"/>
              <w:bottom w:val="single" w:sz="4" w:space="0" w:color="auto"/>
              <w:right w:val="single" w:sz="4" w:space="0" w:color="auto"/>
            </w:tcBorders>
            <w:vAlign w:val="bottom"/>
            <w:hideMark/>
          </w:tcPr>
          <w:p w14:paraId="1A61DE5D"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Debt fully repaid by deposit slip 3/11/2023</w:t>
            </w:r>
          </w:p>
        </w:tc>
      </w:tr>
      <w:tr w:rsidR="0093101B" w:rsidRPr="002E081B" w14:paraId="480ABC56"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1E43ED1"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Angry Victorians Party</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C4A919F"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3C1555C"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$14,808.90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AF477AC"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n/a</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F9FE5BD"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$0.00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743D5EFF"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71724695"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Funding application not submitted</w:t>
            </w:r>
          </w:p>
        </w:tc>
      </w:tr>
      <w:tr w:rsidR="0093101B" w:rsidRPr="002E081B" w14:paraId="595B910D"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5EE812F8"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Animal Justice Party</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82CAB3C"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4B1C8EE"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$213,561.95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3762BC7"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$214,739.90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077A388E"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$213,561.95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6D84918"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62790FAF"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6E653461"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8D88FD1"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Australian Labor Party - Victorian Branch</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7121494"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BAC2877"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$1,895,800.74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69927A3"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$3,885,321.00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C9259DA"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$1,895,800.74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558DDE87"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E9ED52F"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2E291FE6"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3B9751F1"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Democratic </w:t>
            </w:r>
            <w:proofErr w:type="spellStart"/>
            <w:r w:rsidRPr="002E081B">
              <w:rPr>
                <w:rFonts w:ascii="Arial" w:eastAsia="Times New Roman" w:hAnsi="Arial" w:cs="Arial"/>
                <w:lang w:eastAsia="en-US"/>
              </w:rPr>
              <w:t>Labour</w:t>
            </w:r>
            <w:proofErr w:type="spellEnd"/>
            <w:r w:rsidRPr="002E081B">
              <w:rPr>
                <w:rFonts w:ascii="Arial" w:eastAsia="Times New Roman" w:hAnsi="Arial" w:cs="Arial"/>
                <w:lang w:eastAsia="en-US"/>
              </w:rPr>
              <w:t xml:space="preserve"> Party (DLP)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72F6930"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0E319B9"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$126,325.32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35EAC65"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$120,974.62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2085E88"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$120,974.62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61F57F5"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A20000"/>
                <w:lang w:eastAsia="en-US"/>
              </w:rPr>
              <w:t>($5,350.70)</w:t>
            </w:r>
          </w:p>
        </w:tc>
        <w:tc>
          <w:tcPr>
            <w:tcW w:w="5541" w:type="dxa"/>
            <w:tcBorders>
              <w:top w:val="single" w:sz="4" w:space="0" w:color="auto"/>
              <w:left w:val="single" w:sz="4" w:space="0" w:color="auto"/>
              <w:bottom w:val="single" w:sz="4" w:space="0" w:color="auto"/>
              <w:right w:val="single" w:sz="4" w:space="0" w:color="auto"/>
            </w:tcBorders>
            <w:vAlign w:val="bottom"/>
            <w:hideMark/>
          </w:tcPr>
          <w:p w14:paraId="7B7E0F97"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Debt recovered by withholding entitlement on 30/06/2023</w:t>
            </w:r>
          </w:p>
        </w:tc>
      </w:tr>
      <w:tr w:rsidR="0093101B" w:rsidRPr="002E081B" w14:paraId="3D698AD7" w14:textId="77777777" w:rsidTr="00BB0802">
        <w:trPr>
          <w:trHeight w:val="9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AB980C2"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Derryn Hinch's Justice Party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98D9A3F"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86341D3"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$260,307.10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2E0F472"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not submitted</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B0EAD7A"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$260,307.10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D220906"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($260,307.10)</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DC0EDA5"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Debt has been written off during financial year 2023-2024, no residual obligation to repay funding as the Party was de-registered in March 2023, deemed unrecoverable</w:t>
            </w:r>
          </w:p>
        </w:tc>
      </w:tr>
      <w:tr w:rsidR="0093101B" w:rsidRPr="002E081B" w14:paraId="646E8BCA"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150020EA"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Fiona Patten's Reason Party</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0FB7D6F"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B07EFA8"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$192,829.48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A81BBD3"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$208,094.76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6E0F658A"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$192,829.48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FB761CE"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193013A6"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3F4CEA34"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FF59EF8" w14:textId="77777777" w:rsidR="0093101B" w:rsidRPr="002E081B" w:rsidRDefault="0093101B" w:rsidP="003704A7">
            <w:pPr>
              <w:spacing w:after="0" w:line="240" w:lineRule="auto"/>
              <w:rPr>
                <w:rFonts w:ascii="Arial" w:eastAsia="Times New Roman" w:hAnsi="Arial" w:cs="Arial"/>
                <w:lang w:eastAsia="en-US"/>
              </w:rPr>
            </w:pPr>
            <w:proofErr w:type="spellStart"/>
            <w:r w:rsidRPr="002E081B">
              <w:rPr>
                <w:rFonts w:ascii="Arial" w:eastAsia="Times New Roman" w:hAnsi="Arial" w:cs="Arial"/>
                <w:lang w:eastAsia="en-US"/>
              </w:rPr>
              <w:t>Legalise</w:t>
            </w:r>
            <w:proofErr w:type="spellEnd"/>
            <w:r w:rsidRPr="002E081B">
              <w:rPr>
                <w:rFonts w:ascii="Arial" w:eastAsia="Times New Roman" w:hAnsi="Arial" w:cs="Arial"/>
                <w:lang w:eastAsia="en-US"/>
              </w:rPr>
              <w:t xml:space="preserve"> Cannabis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CE08117"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BC4FF89"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$27,987.54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F8BFCBD"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$23,630.00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86BD3EC"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$23,630.00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BADE8EB"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($4,357.54)</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9CD2D3B"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Debt recovered by withholding entitlement on 30/06/2023</w:t>
            </w:r>
          </w:p>
        </w:tc>
      </w:tr>
      <w:tr w:rsidR="0093101B" w:rsidRPr="002E081B" w14:paraId="127B692F"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04C1A875"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Libertarian Party (previously known as Liberal Democratic Party)</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46842A2"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ED1082E"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$266,888.06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433C9EB"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$314,576.23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1D603EE"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$266,888.06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A6186D8"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1A7EEDF4"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780C40BE"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37EE4C0"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Liberal Party of Australia - Victorian Division</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61A67D3"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E0DEDD5"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$1,287,800.19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769D89A"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$2,442,245.00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2A745B8"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$1,287,800.19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62A590A"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1A6D37E"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33141C7B"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091CAD2B"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National Party of Australia - Victoria</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C2BF81B"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DD9E11A"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$489,731.77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A9D6C41"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$552,008.64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244EA9DE"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$489,731.77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8D78296"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7EB9A5A1"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181203EC"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595726D"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New Democrats</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1538DF8"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D7A6326"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$30,802.52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B3A6C9D"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$27,615.89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B65ABA3"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$27,615.89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6765592"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($3,186.63)</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4BD9536"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Invoiced 9/08/2023, debt fully repaid 21/09/2023</w:t>
            </w:r>
          </w:p>
        </w:tc>
      </w:tr>
      <w:tr w:rsidR="0093101B" w:rsidRPr="002E081B" w14:paraId="7041F33A"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062D3D45"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Pauline Hanson's One Nation</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0942CF4"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F8D388D"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$20,732.47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7BF3DA3"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$11,968.45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EAC4379"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$11,968.45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1A547B5"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A20000"/>
                <w:lang w:eastAsia="en-US"/>
              </w:rPr>
              <w:t>($8,764.02)</w:t>
            </w:r>
          </w:p>
        </w:tc>
        <w:tc>
          <w:tcPr>
            <w:tcW w:w="5541" w:type="dxa"/>
            <w:tcBorders>
              <w:top w:val="single" w:sz="4" w:space="0" w:color="auto"/>
              <w:left w:val="single" w:sz="4" w:space="0" w:color="auto"/>
              <w:bottom w:val="single" w:sz="4" w:space="0" w:color="auto"/>
              <w:right w:val="single" w:sz="4" w:space="0" w:color="auto"/>
            </w:tcBorders>
            <w:vAlign w:val="bottom"/>
            <w:hideMark/>
          </w:tcPr>
          <w:p w14:paraId="7CBCC0EB"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Debt recovered by withholding entitlement on 30/06/2023</w:t>
            </w:r>
          </w:p>
        </w:tc>
      </w:tr>
      <w:tr w:rsidR="0093101B" w:rsidRPr="002E081B" w14:paraId="50A1BC9F"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D1CDBA7"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Shooters, Fishers and Farmers Party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7235894"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20A0779"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$213,561.95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5CD8167"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$213,561.95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7EA1B17"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$213,561.95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B1E36EA"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12DAF10"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568A24CD"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67CE085C"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Sustainable Australia Party - Stop Overdevelopment/Corruption</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623AC9A"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1A18177"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$192,829.48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BF06CD3"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$204,405.77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18BB624"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$192,829.48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7D7601A"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0C8E9F83"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79CBD8BE" w14:textId="77777777" w:rsidTr="00BB0802">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CB2BFDE"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The Australian Greens -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07750A2"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C5D3E67"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$377,580.17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02FD04E"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$378,747.00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55726D7"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$377,580.17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B79CC2A"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A9A3ABB"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93101B" w:rsidRPr="002E081B" w14:paraId="59EF1179" w14:textId="77777777" w:rsidTr="00BB0802">
        <w:trPr>
          <w:trHeight w:val="9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1C46F5CD"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lastRenderedPageBreak/>
              <w:t>Transport Matters Party</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95067DA"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CAD00BE"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$192,829.48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4025E1B"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submitted after the legislative deadline</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09E0E690" w14:textId="77777777" w:rsidR="0093101B" w:rsidRPr="002E081B" w:rsidRDefault="0093101B"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$0.00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3F9D0FF"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A20000"/>
                <w:lang w:eastAsia="en-US"/>
              </w:rPr>
              <w:t>($192,829.48)</w:t>
            </w:r>
          </w:p>
        </w:tc>
        <w:tc>
          <w:tcPr>
            <w:tcW w:w="5541" w:type="dxa"/>
            <w:tcBorders>
              <w:top w:val="single" w:sz="4" w:space="0" w:color="auto"/>
              <w:left w:val="single" w:sz="4" w:space="0" w:color="auto"/>
              <w:bottom w:val="single" w:sz="4" w:space="0" w:color="auto"/>
              <w:right w:val="single" w:sz="4" w:space="0" w:color="auto"/>
            </w:tcBorders>
            <w:vAlign w:val="bottom"/>
            <w:hideMark/>
          </w:tcPr>
          <w:p w14:paraId="71D38054" w14:textId="77777777" w:rsidR="0093101B" w:rsidRPr="002E081B" w:rsidRDefault="0093101B"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Debt has been written </w:t>
            </w:r>
            <w:proofErr w:type="gramStart"/>
            <w:r w:rsidRPr="002E081B">
              <w:rPr>
                <w:rFonts w:ascii="Arial" w:eastAsia="Times New Roman" w:hAnsi="Arial" w:cs="Arial"/>
                <w:lang w:eastAsia="en-US"/>
              </w:rPr>
              <w:t>off  during</w:t>
            </w:r>
            <w:proofErr w:type="gramEnd"/>
            <w:r w:rsidRPr="002E081B">
              <w:rPr>
                <w:rFonts w:ascii="Arial" w:eastAsia="Times New Roman" w:hAnsi="Arial" w:cs="Arial"/>
                <w:lang w:eastAsia="en-US"/>
              </w:rPr>
              <w:t xml:space="preserve"> financial year 2023-2024, no residual obligation to repay funding as the Party was de-registered in December </w:t>
            </w:r>
            <w:proofErr w:type="gramStart"/>
            <w:r w:rsidRPr="002E081B">
              <w:rPr>
                <w:rFonts w:ascii="Arial" w:eastAsia="Times New Roman" w:hAnsi="Arial" w:cs="Arial"/>
                <w:lang w:eastAsia="en-US"/>
              </w:rPr>
              <w:t>2023,  deemed</w:t>
            </w:r>
            <w:proofErr w:type="gramEnd"/>
            <w:r w:rsidRPr="002E081B">
              <w:rPr>
                <w:rFonts w:ascii="Arial" w:eastAsia="Times New Roman" w:hAnsi="Arial" w:cs="Arial"/>
                <w:lang w:eastAsia="en-US"/>
              </w:rPr>
              <w:t xml:space="preserve"> unrecoverable</w:t>
            </w:r>
          </w:p>
        </w:tc>
      </w:tr>
      <w:tr w:rsidR="0093101B" w:rsidRPr="002E081B" w14:paraId="08342539" w14:textId="77777777" w:rsidTr="00BB0802">
        <w:trPr>
          <w:trHeight w:val="420"/>
        </w:trPr>
        <w:tc>
          <w:tcPr>
            <w:tcW w:w="540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437E2BA5" w14:textId="77777777" w:rsidR="0093101B" w:rsidRPr="002E081B" w:rsidRDefault="0093101B"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Total</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5A5D26DE" w14:textId="77777777" w:rsidR="0093101B" w:rsidRPr="002E081B" w:rsidRDefault="0093101B"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42A8E8E4"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$6,596,522.11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64FB4F4A"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$9,124,673.50 </w:t>
            </w:r>
          </w:p>
        </w:tc>
        <w:tc>
          <w:tcPr>
            <w:tcW w:w="207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181DA945"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$6,159,489.66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44F3784F" w14:textId="77777777" w:rsidR="0093101B" w:rsidRPr="002E081B" w:rsidRDefault="0093101B"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($735,927.42)</w:t>
            </w:r>
          </w:p>
        </w:tc>
        <w:tc>
          <w:tcPr>
            <w:tcW w:w="5541"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4B5B4A09" w14:textId="77777777" w:rsidR="0093101B" w:rsidRPr="002E081B" w:rsidRDefault="0093101B"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r>
    </w:tbl>
    <w:p w14:paraId="5BCA18FD" w14:textId="77777777" w:rsidR="0093101B" w:rsidRPr="002E081B" w:rsidRDefault="0093101B">
      <w:pPr>
        <w:rPr>
          <w:rFonts w:ascii="Arial" w:hAnsi="Arial" w:cs="Arial"/>
        </w:rPr>
      </w:pPr>
    </w:p>
    <w:p w14:paraId="0CCD3524" w14:textId="0DE4950A" w:rsidR="00313A54" w:rsidRPr="002E081B" w:rsidRDefault="00313A54" w:rsidP="00313A54">
      <w:pPr>
        <w:pStyle w:val="Heading2"/>
        <w:rPr>
          <w:rFonts w:ascii="Arial" w:eastAsia="Times New Roman" w:hAnsi="Arial" w:cs="Arial"/>
          <w:color w:val="auto"/>
          <w:lang w:eastAsia="en-US"/>
        </w:rPr>
      </w:pPr>
      <w:r w:rsidRPr="002E081B">
        <w:rPr>
          <w:rFonts w:ascii="Arial" w:eastAsia="Times New Roman" w:hAnsi="Arial" w:cs="Arial"/>
          <w:color w:val="auto"/>
          <w:lang w:eastAsia="en-US"/>
        </w:rPr>
        <w:t>Administrative Expenditure Funding recipients for 2023 calendar year</w:t>
      </w:r>
    </w:p>
    <w:tbl>
      <w:tblPr>
        <w:tblW w:w="5000" w:type="pct"/>
        <w:tblLook w:val="04A0" w:firstRow="1" w:lastRow="0" w:firstColumn="1" w:lastColumn="0" w:noHBand="0" w:noVBand="1"/>
      </w:tblPr>
      <w:tblGrid>
        <w:gridCol w:w="5400"/>
        <w:gridCol w:w="1980"/>
        <w:gridCol w:w="1980"/>
        <w:gridCol w:w="1980"/>
        <w:gridCol w:w="2070"/>
        <w:gridCol w:w="1979"/>
        <w:gridCol w:w="5532"/>
      </w:tblGrid>
      <w:tr w:rsidR="00313A54" w:rsidRPr="002E081B" w14:paraId="4829B337" w14:textId="77777777" w:rsidTr="003704A7">
        <w:trPr>
          <w:trHeight w:val="1343"/>
        </w:trPr>
        <w:tc>
          <w:tcPr>
            <w:tcW w:w="5400"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436B108B"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Recipient name</w:t>
            </w:r>
          </w:p>
        </w:tc>
        <w:tc>
          <w:tcPr>
            <w:tcW w:w="1980"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7D6678C9"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Recipient type</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5F34C47C"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Maximum entitlement</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0662A07E"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Annual return</w:t>
            </w:r>
          </w:p>
        </w:tc>
        <w:tc>
          <w:tcPr>
            <w:tcW w:w="207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10B3B447"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Adjusted final entitlement</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5917CB9A"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Overpayment amount to be recovered</w:t>
            </w:r>
          </w:p>
        </w:tc>
        <w:tc>
          <w:tcPr>
            <w:tcW w:w="5541"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0EABB8D"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Debt repayment status</w:t>
            </w:r>
          </w:p>
        </w:tc>
      </w:tr>
      <w:tr w:rsidR="00313A54" w:rsidRPr="002E081B" w14:paraId="561C8264"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2CD1828"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Animal Justice Party</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12466F0"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C8DC5B4"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5E663EF"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$224,199.59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2947DA0"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$224,199.59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5A426A2"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($399.83)</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56B07F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Invoiced 26/06/2024, debt fully repaid 5/07/2024</w:t>
            </w:r>
          </w:p>
        </w:tc>
      </w:tr>
      <w:tr w:rsidR="00313A54" w:rsidRPr="002E081B" w14:paraId="180D7585"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1EC3080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Australian Labor Party - Victorian Branch</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B16C164"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305E78D"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$1,993,789.83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490FE57"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$3,990,420.39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097A1BA9"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$1,993,789.83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C83E3E2"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5ACA2580"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51438BD1"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76236D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Democratic </w:t>
            </w:r>
            <w:proofErr w:type="spellStart"/>
            <w:r w:rsidRPr="002E081B">
              <w:rPr>
                <w:rFonts w:ascii="Arial" w:eastAsia="Times New Roman" w:hAnsi="Arial" w:cs="Arial"/>
                <w:lang w:eastAsia="en-US"/>
              </w:rPr>
              <w:t>Labour</w:t>
            </w:r>
            <w:proofErr w:type="spellEnd"/>
            <w:r w:rsidRPr="002E081B">
              <w:rPr>
                <w:rFonts w:ascii="Arial" w:eastAsia="Times New Roman" w:hAnsi="Arial" w:cs="Arial"/>
                <w:lang w:eastAsia="en-US"/>
              </w:rPr>
              <w:t xml:space="preserve"> Party (DLP)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DDFF4C2"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3BD97F5"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B7B77FB"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$287,358.78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AB6BA31"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F11B3C1"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529D7AB"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170F3E7C"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2757C2D2" w14:textId="77777777" w:rsidR="00313A54" w:rsidRPr="002E081B" w:rsidRDefault="00313A54" w:rsidP="003704A7">
            <w:pPr>
              <w:spacing w:after="0" w:line="240" w:lineRule="auto"/>
              <w:rPr>
                <w:rFonts w:ascii="Arial" w:eastAsia="Times New Roman" w:hAnsi="Arial" w:cs="Arial"/>
                <w:lang w:eastAsia="en-US"/>
              </w:rPr>
            </w:pPr>
            <w:proofErr w:type="spellStart"/>
            <w:r w:rsidRPr="002E081B">
              <w:rPr>
                <w:rFonts w:ascii="Arial" w:eastAsia="Times New Roman" w:hAnsi="Arial" w:cs="Arial"/>
                <w:lang w:eastAsia="en-US"/>
              </w:rPr>
              <w:t>Legalise</w:t>
            </w:r>
            <w:proofErr w:type="spellEnd"/>
            <w:r w:rsidRPr="002E081B">
              <w:rPr>
                <w:rFonts w:ascii="Arial" w:eastAsia="Times New Roman" w:hAnsi="Arial" w:cs="Arial"/>
                <w:lang w:eastAsia="en-US"/>
              </w:rPr>
              <w:t xml:space="preserve"> Cannabis Victoria</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CD9A95C"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5431BAA"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$303,196.75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A8942AB"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$294,668.20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6ECF61FA"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$294,668.20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4EE9514"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A20000"/>
                <w:lang w:eastAsia="en-US"/>
              </w:rPr>
              <w:t>($8,528.55)</w:t>
            </w:r>
          </w:p>
        </w:tc>
        <w:tc>
          <w:tcPr>
            <w:tcW w:w="5541" w:type="dxa"/>
            <w:tcBorders>
              <w:top w:val="single" w:sz="4" w:space="0" w:color="auto"/>
              <w:left w:val="single" w:sz="4" w:space="0" w:color="auto"/>
              <w:bottom w:val="single" w:sz="4" w:space="0" w:color="auto"/>
              <w:right w:val="single" w:sz="4" w:space="0" w:color="auto"/>
            </w:tcBorders>
            <w:vAlign w:val="bottom"/>
            <w:hideMark/>
          </w:tcPr>
          <w:p w14:paraId="6FD9F16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Invoiced 26/06/2024, debt fully repaid 12/07/2024</w:t>
            </w:r>
          </w:p>
        </w:tc>
      </w:tr>
      <w:tr w:rsidR="00313A54" w:rsidRPr="002E081B" w14:paraId="6502EE4C"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EDCDFE8"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Libertarian Party (Liberal Democratic Party)</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A869E5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97598B8"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F70A34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$246,433.63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F3401B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932315B"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559C3750"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59C2E414"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3C7CCB93"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Liberal Party of Australia - Victorian Division</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A9AAAC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A9789F6"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$1,434,877.30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294762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$1,855,571.00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7484F966"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$1,434,877.30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C60B258"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14A6B037"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3135B202"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4B4B2A7"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National Party of Australia -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3366CE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9FD01FC"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$657,041.81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A41E42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$721,759.76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CD9C00B"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$657,041.81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78A96213"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5246B5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44C47F7D"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73FAB750"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Pauline Hanson's One Nation</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45767ED"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83AF6A4"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914E20B"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$234,458.14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6130B27C"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43C2DDE"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33B869ED"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1AA8D52F"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15BC8C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Shooters, Fishers and Farmers Party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9338456"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868E0F6"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A8B11CF"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$294,694.79 </w:t>
            </w:r>
          </w:p>
        </w:tc>
        <w:tc>
          <w:tcPr>
            <w:tcW w:w="207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437273D"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$224,599.42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2E91E83"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44448C8"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581B6F20"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5A072C36"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The Australian Greens - Victoria</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038000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F66531A"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$539,093.45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38EF39E"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$645,791.62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E24F92C"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$539,093.45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B77E1BA"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411B871E"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7D95B7C2" w14:textId="77777777" w:rsidTr="003704A7">
        <w:trPr>
          <w:trHeight w:val="432"/>
        </w:trPr>
        <w:tc>
          <w:tcPr>
            <w:tcW w:w="540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2F8307AD"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Total</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50CA44A6"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7AB8751C"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$6,050,996.24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1171A717"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$8,795,355.90 </w:t>
            </w:r>
          </w:p>
        </w:tc>
        <w:tc>
          <w:tcPr>
            <w:tcW w:w="207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5023D0D5"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$6,042,067.86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090F4D0E"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($8,928.38)</w:t>
            </w:r>
          </w:p>
        </w:tc>
        <w:tc>
          <w:tcPr>
            <w:tcW w:w="5541"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2B0BC51D"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r>
    </w:tbl>
    <w:p w14:paraId="5EE9B77E" w14:textId="77777777" w:rsidR="00313A54" w:rsidRPr="002E081B" w:rsidRDefault="00313A54">
      <w:pPr>
        <w:rPr>
          <w:rFonts w:ascii="Arial" w:eastAsia="Times New Roman" w:hAnsi="Arial" w:cs="Arial"/>
          <w:b/>
          <w:bCs/>
          <w:color w:val="000000"/>
          <w:sz w:val="28"/>
          <w:szCs w:val="28"/>
          <w:lang w:eastAsia="en-US"/>
        </w:rPr>
      </w:pPr>
    </w:p>
    <w:p w14:paraId="61A6B645" w14:textId="701B53A3" w:rsidR="00313A54" w:rsidRPr="002E081B" w:rsidRDefault="00313A54" w:rsidP="00313A54">
      <w:pPr>
        <w:pStyle w:val="Heading2"/>
        <w:rPr>
          <w:rFonts w:ascii="Arial" w:eastAsia="Times New Roman" w:hAnsi="Arial" w:cs="Arial"/>
          <w:color w:val="auto"/>
          <w:lang w:eastAsia="en-US"/>
        </w:rPr>
      </w:pPr>
      <w:r w:rsidRPr="002E081B">
        <w:rPr>
          <w:rFonts w:ascii="Arial" w:eastAsia="Times New Roman" w:hAnsi="Arial" w:cs="Arial"/>
          <w:color w:val="auto"/>
          <w:lang w:eastAsia="en-US"/>
        </w:rPr>
        <w:t>Administrative Expenditure Funding recipients for 2024 calendar year</w:t>
      </w:r>
    </w:p>
    <w:tbl>
      <w:tblPr>
        <w:tblW w:w="5000" w:type="pct"/>
        <w:tblLook w:val="04A0" w:firstRow="1" w:lastRow="0" w:firstColumn="1" w:lastColumn="0" w:noHBand="0" w:noVBand="1"/>
      </w:tblPr>
      <w:tblGrid>
        <w:gridCol w:w="5400"/>
        <w:gridCol w:w="1980"/>
        <w:gridCol w:w="1980"/>
        <w:gridCol w:w="1980"/>
        <w:gridCol w:w="2069"/>
        <w:gridCol w:w="1980"/>
        <w:gridCol w:w="5532"/>
      </w:tblGrid>
      <w:tr w:rsidR="00313A54" w:rsidRPr="002E081B" w14:paraId="57868112" w14:textId="77777777" w:rsidTr="003704A7">
        <w:trPr>
          <w:trHeight w:val="1343"/>
        </w:trPr>
        <w:tc>
          <w:tcPr>
            <w:tcW w:w="5400"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37E26DFB"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Recipient name</w:t>
            </w:r>
          </w:p>
        </w:tc>
        <w:tc>
          <w:tcPr>
            <w:tcW w:w="1980"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04A1F4FA"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Recipient type</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543FD68A"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Maximum entitlement</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30163D0F"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Annual return</w:t>
            </w:r>
          </w:p>
        </w:tc>
        <w:tc>
          <w:tcPr>
            <w:tcW w:w="207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60312284"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Adjusted final entitlement</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58061963"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Overpayment amount to be recovered</w:t>
            </w:r>
          </w:p>
        </w:tc>
        <w:tc>
          <w:tcPr>
            <w:tcW w:w="5541"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7D08D955"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Debt repayment status</w:t>
            </w:r>
          </w:p>
        </w:tc>
      </w:tr>
      <w:tr w:rsidR="00313A54" w:rsidRPr="002E081B" w14:paraId="3EDB9786"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E127EA8"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Adem </w:t>
            </w:r>
            <w:proofErr w:type="spellStart"/>
            <w:r w:rsidRPr="002E081B">
              <w:rPr>
                <w:rFonts w:ascii="Arial" w:eastAsia="Times New Roman" w:hAnsi="Arial" w:cs="Arial"/>
                <w:lang w:eastAsia="en-US"/>
              </w:rPr>
              <w:t>Somyurek</w:t>
            </w:r>
            <w:proofErr w:type="spellEnd"/>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691DB2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4925FFC"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$184,077.38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E790C15"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$73,025.00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4D14AB0"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$73,025.00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C2AF93D"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($111,052.38)</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7A84E9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Invoiced 09/07/2025, debt fully repaid 9/09/2025</w:t>
            </w:r>
          </w:p>
        </w:tc>
      </w:tr>
      <w:tr w:rsidR="00313A54" w:rsidRPr="002E081B" w14:paraId="740123FE"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0950D104"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Sam Hibbins</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C6F380D"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1C6545D"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$14,610.41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09F678D"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not submitted</w:t>
            </w:r>
          </w:p>
        </w:tc>
        <w:tc>
          <w:tcPr>
            <w:tcW w:w="2070" w:type="dxa"/>
            <w:tcBorders>
              <w:top w:val="single" w:sz="4" w:space="0" w:color="auto"/>
              <w:left w:val="single" w:sz="4" w:space="0" w:color="auto"/>
              <w:bottom w:val="single" w:sz="4" w:space="0" w:color="auto"/>
              <w:right w:val="single" w:sz="4" w:space="0" w:color="auto"/>
            </w:tcBorders>
            <w:vAlign w:val="bottom"/>
            <w:hideMark/>
          </w:tcPr>
          <w:p w14:paraId="3E54580D"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$14,610.41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4C2BDAB"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7DF325E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Funding application not submitted</w:t>
            </w:r>
          </w:p>
        </w:tc>
      </w:tr>
      <w:tr w:rsidR="00313A54" w:rsidRPr="002E081B" w14:paraId="0EB70D10" w14:textId="77777777" w:rsidTr="003704A7">
        <w:trPr>
          <w:trHeight w:val="503"/>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ACEBFD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Will Fowles</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8A23243"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16EECC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$81,685.48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77DC610"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to be re-submitted</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F2429C1"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to be confirmed</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5962B810"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to be confirmed</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B3C2DD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to be confirmed</w:t>
            </w:r>
          </w:p>
        </w:tc>
      </w:tr>
      <w:tr w:rsidR="00313A54" w:rsidRPr="002E081B" w14:paraId="2F1275F1"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1F7CD9A2"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Animal Justice Party</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3B5E5E2"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440D44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$238,303.20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61BDAEC"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$242,263.75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75AA3545"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$238,303.20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DCA9859"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0043409D"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04471EB2"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2436D26"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Australian Labor Party - Victorian Branch</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FBF47CA"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831C2F7"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$2,115,344.82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8112224"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$3,351,019.75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4457C9EC"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$2,115,344.82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76EA2C89"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0BB80C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44E354C2"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37713714"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Democratic </w:t>
            </w:r>
            <w:proofErr w:type="spellStart"/>
            <w:r w:rsidRPr="002E081B">
              <w:rPr>
                <w:rFonts w:ascii="Arial" w:eastAsia="Times New Roman" w:hAnsi="Arial" w:cs="Arial"/>
                <w:lang w:eastAsia="en-US"/>
              </w:rPr>
              <w:t>Labour</w:t>
            </w:r>
            <w:proofErr w:type="spellEnd"/>
            <w:r w:rsidRPr="002E081B">
              <w:rPr>
                <w:rFonts w:ascii="Arial" w:eastAsia="Times New Roman" w:hAnsi="Arial" w:cs="Arial"/>
                <w:lang w:eastAsia="en-US"/>
              </w:rPr>
              <w:t xml:space="preserve"> Party (DLP)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D5ADEB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2200F1D"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$54,225.82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2F0C18C"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$128,764.40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793DF4FE"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$54,225.82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8ECAC02"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0A8FACC2"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5D866E35"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0377EDA" w14:textId="77777777" w:rsidR="00313A54" w:rsidRPr="002E081B" w:rsidRDefault="00313A54" w:rsidP="003704A7">
            <w:pPr>
              <w:spacing w:after="0" w:line="240" w:lineRule="auto"/>
              <w:rPr>
                <w:rFonts w:ascii="Arial" w:eastAsia="Times New Roman" w:hAnsi="Arial" w:cs="Arial"/>
                <w:lang w:eastAsia="en-US"/>
              </w:rPr>
            </w:pPr>
            <w:proofErr w:type="spellStart"/>
            <w:r w:rsidRPr="002E081B">
              <w:rPr>
                <w:rFonts w:ascii="Arial" w:eastAsia="Times New Roman" w:hAnsi="Arial" w:cs="Arial"/>
                <w:lang w:eastAsia="en-US"/>
              </w:rPr>
              <w:t>Legalise</w:t>
            </w:r>
            <w:proofErr w:type="spellEnd"/>
            <w:r w:rsidRPr="002E081B">
              <w:rPr>
                <w:rFonts w:ascii="Arial" w:eastAsia="Times New Roman" w:hAnsi="Arial" w:cs="Arial"/>
                <w:lang w:eastAsia="en-US"/>
              </w:rPr>
              <w:t xml:space="preserve"> Cannabis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C0A4C02"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212C84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$321,698.58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5997C84"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$277,965.08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4C4ACD69"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$277,965.08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CB71FD7"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($43,733.50)</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484D6E1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Invoiced 09/07/2025, debt fully repaid 28/07/2025</w:t>
            </w:r>
          </w:p>
        </w:tc>
      </w:tr>
      <w:tr w:rsidR="00313A54" w:rsidRPr="002E081B" w14:paraId="4D0FC460"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093EC40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Libertarian Party (Liberal Democratic Party)</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7F2A25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24B0274"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$238,303.20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2A9F8FA"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$238,313.87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5DC16AAE"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$238,303.20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60268993"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4178A99D"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7FF544FD"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0ED76A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Liberal Party of Australia - Victorian Division</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0ED03E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FBCD4FE"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$1,531,366.96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A440711"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$3,114,464.00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ECFD524"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$1,531,366.96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630A83C"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3B2DDD7"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395F26EB"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7F648D7A"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National Party of Australia - Victoria</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F946CFE"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C2626DD"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$697,112.90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EADB6EA"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$717,031.73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594F058C"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$697,112.90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794C432"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3137811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7BD46B7E"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264D2A0"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Pauline Hanson's One Nation</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0F10204"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8E72EA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$238,303.20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7F52597"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$243,773.92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72AFEDCA"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$238,303.20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24259B7"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6789AB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5B773811"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1F2CBB22"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lastRenderedPageBreak/>
              <w:t>Shooters, Fishers and Farmers Party Victoria</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213D2A8"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D853F90"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$238,303.20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BE44A8F"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$242,310.00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200D2239"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$238,303.20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32E6A91E"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55F2B784"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2FE8E681"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7AEBA5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The Australian Greens -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52F9776"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DD26D60"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$565,000.01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CBAB7BF"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$586,357.84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227D2E3"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$565,000.01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CD2004B"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$0.00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F620F1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164C338D" w14:textId="77777777" w:rsidTr="003704A7">
        <w:trPr>
          <w:trHeight w:val="398"/>
        </w:trPr>
        <w:tc>
          <w:tcPr>
            <w:tcW w:w="540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14DFA8D9"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Total</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635D5955"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0F38FD2E"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$6,518,335.18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18558563"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$9,215,289.34 </w:t>
            </w:r>
          </w:p>
        </w:tc>
        <w:tc>
          <w:tcPr>
            <w:tcW w:w="207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23EAD8DE"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$6,281,863.82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038E9571"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color w:val="890000"/>
                <w:lang w:eastAsia="en-US"/>
              </w:rPr>
              <w:t>($154,785.88)</w:t>
            </w:r>
          </w:p>
        </w:tc>
        <w:tc>
          <w:tcPr>
            <w:tcW w:w="5541"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1007CCE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bl>
    <w:p w14:paraId="45F4D79D" w14:textId="77777777" w:rsidR="00313A54" w:rsidRPr="002E081B" w:rsidRDefault="00313A54">
      <w:pPr>
        <w:rPr>
          <w:rFonts w:ascii="Arial" w:eastAsia="Times New Roman" w:hAnsi="Arial" w:cs="Arial"/>
          <w:b/>
          <w:bCs/>
          <w:color w:val="000000"/>
          <w:sz w:val="28"/>
          <w:szCs w:val="28"/>
          <w:lang w:eastAsia="en-US"/>
        </w:rPr>
      </w:pPr>
    </w:p>
    <w:p w14:paraId="4DB7A3D0" w14:textId="19142FD1" w:rsidR="00313A54" w:rsidRPr="002E081B" w:rsidRDefault="00313A54" w:rsidP="00313A54">
      <w:pPr>
        <w:pStyle w:val="Heading2"/>
        <w:rPr>
          <w:rFonts w:ascii="Arial" w:eastAsia="Times New Roman" w:hAnsi="Arial" w:cs="Arial"/>
          <w:color w:val="auto"/>
          <w:lang w:eastAsia="en-US"/>
        </w:rPr>
      </w:pPr>
      <w:r w:rsidRPr="002E081B">
        <w:rPr>
          <w:rFonts w:ascii="Arial" w:eastAsia="Times New Roman" w:hAnsi="Arial" w:cs="Arial"/>
          <w:color w:val="auto"/>
          <w:lang w:eastAsia="en-US"/>
        </w:rPr>
        <w:t>Administrative Expenditure Funding recipients for 2025 calendar year</w:t>
      </w:r>
    </w:p>
    <w:tbl>
      <w:tblPr>
        <w:tblW w:w="5000" w:type="pct"/>
        <w:tblLook w:val="04A0" w:firstRow="1" w:lastRow="0" w:firstColumn="1" w:lastColumn="0" w:noHBand="0" w:noVBand="1"/>
      </w:tblPr>
      <w:tblGrid>
        <w:gridCol w:w="5400"/>
        <w:gridCol w:w="1980"/>
        <w:gridCol w:w="1980"/>
        <w:gridCol w:w="1980"/>
        <w:gridCol w:w="2068"/>
        <w:gridCol w:w="1980"/>
        <w:gridCol w:w="5533"/>
      </w:tblGrid>
      <w:tr w:rsidR="00313A54" w:rsidRPr="002E081B" w14:paraId="3DB29C56" w14:textId="77777777" w:rsidTr="003704A7">
        <w:trPr>
          <w:trHeight w:val="1343"/>
        </w:trPr>
        <w:tc>
          <w:tcPr>
            <w:tcW w:w="5400"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2D0101C0"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Recipient name</w:t>
            </w:r>
          </w:p>
        </w:tc>
        <w:tc>
          <w:tcPr>
            <w:tcW w:w="1980"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1AACF181"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Recipient type</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77B991AA"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Maximum entitlement September year to date</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2516229E"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Annual return</w:t>
            </w:r>
          </w:p>
        </w:tc>
        <w:tc>
          <w:tcPr>
            <w:tcW w:w="207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5D3AC49D"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Adjusted final entitlement</w:t>
            </w:r>
          </w:p>
        </w:tc>
        <w:tc>
          <w:tcPr>
            <w:tcW w:w="1980" w:type="dxa"/>
            <w:tcBorders>
              <w:top w:val="single" w:sz="4" w:space="0" w:color="auto"/>
              <w:left w:val="single" w:sz="4" w:space="0" w:color="auto"/>
              <w:bottom w:val="single" w:sz="4" w:space="0" w:color="F1A983"/>
              <w:right w:val="single" w:sz="4" w:space="0" w:color="auto"/>
            </w:tcBorders>
            <w:shd w:val="clear" w:color="000000" w:fill="990033"/>
            <w:vAlign w:val="center"/>
            <w:hideMark/>
          </w:tcPr>
          <w:p w14:paraId="3295A43C"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Overpayment amount to be recovered</w:t>
            </w:r>
          </w:p>
        </w:tc>
        <w:tc>
          <w:tcPr>
            <w:tcW w:w="5541"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31CA6C89" w14:textId="77777777" w:rsidR="00313A54" w:rsidRPr="002E081B" w:rsidRDefault="00313A54" w:rsidP="003704A7">
            <w:pPr>
              <w:spacing w:after="0" w:line="240" w:lineRule="auto"/>
              <w:rPr>
                <w:rFonts w:ascii="Arial" w:eastAsia="Times New Roman" w:hAnsi="Arial" w:cs="Arial"/>
                <w:b/>
                <w:bCs/>
                <w:color w:val="FFFFFF"/>
                <w:lang w:eastAsia="en-US"/>
              </w:rPr>
            </w:pPr>
            <w:r w:rsidRPr="002E081B">
              <w:rPr>
                <w:rFonts w:ascii="Arial" w:eastAsia="Times New Roman" w:hAnsi="Arial" w:cs="Arial"/>
                <w:b/>
                <w:bCs/>
                <w:color w:val="FFFFFF"/>
                <w:lang w:eastAsia="en-US"/>
              </w:rPr>
              <w:t>Debt repayment status</w:t>
            </w:r>
          </w:p>
        </w:tc>
      </w:tr>
      <w:tr w:rsidR="00313A54" w:rsidRPr="002E081B" w14:paraId="080D1858"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8245D8C"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xml:space="preserve">Adem </w:t>
            </w:r>
            <w:proofErr w:type="spellStart"/>
            <w:r w:rsidRPr="002E081B">
              <w:rPr>
                <w:rFonts w:ascii="Arial" w:eastAsia="Times New Roman" w:hAnsi="Arial" w:cs="Arial"/>
                <w:lang w:eastAsia="en-US"/>
              </w:rPr>
              <w:t>Somyurek</w:t>
            </w:r>
            <w:proofErr w:type="spellEnd"/>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6257037"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54EDC34"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$182,829.37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D6271DD"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4B6DCE4"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4644D3BF"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597C13B6"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6EDE6095"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796B98AB"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Will Fowles</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FCCDAD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IEM</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0F57580"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$182,829.38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3A99D32"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5D005E01"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2233A35"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4C7CE808"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601C0C9A"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42C20A0"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Animal Justice Party</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BEC749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9409B5F"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$182,829.37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E9543F0"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F5BF90D"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566E174D"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5880CBEC"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090B861F"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2F1C510E"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Australian Labor Party - Victorian Branch</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C5E492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8290015"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$1,622,919.13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7F51858"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70B3C567"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3BA8EDAA"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5AB2664D"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3A044497"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A250731" w14:textId="77777777" w:rsidR="00313A54" w:rsidRPr="002E081B" w:rsidRDefault="00313A54" w:rsidP="003704A7">
            <w:pPr>
              <w:spacing w:after="0" w:line="240" w:lineRule="auto"/>
              <w:rPr>
                <w:rFonts w:ascii="Arial" w:eastAsia="Times New Roman" w:hAnsi="Arial" w:cs="Arial"/>
                <w:lang w:eastAsia="en-US"/>
              </w:rPr>
            </w:pPr>
            <w:proofErr w:type="spellStart"/>
            <w:r w:rsidRPr="002E081B">
              <w:rPr>
                <w:rFonts w:ascii="Arial" w:eastAsia="Times New Roman" w:hAnsi="Arial" w:cs="Arial"/>
                <w:lang w:eastAsia="en-US"/>
              </w:rPr>
              <w:t>Legalise</w:t>
            </w:r>
            <w:proofErr w:type="spellEnd"/>
            <w:r w:rsidRPr="002E081B">
              <w:rPr>
                <w:rFonts w:ascii="Arial" w:eastAsia="Times New Roman" w:hAnsi="Arial" w:cs="Arial"/>
                <w:lang w:eastAsia="en-US"/>
              </w:rPr>
              <w:t xml:space="preserve"> Cannabis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991918F"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089DB9E"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$246,811.92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3BAE682"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7429E636"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06719AE2"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4F4F8DEB"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3CE9AD8C"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50C834FD"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Libertarian Party (Liberal Democratic Party)</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BA5A97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D635F73"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$182,829.37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851861C"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2A92B704"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983DBEF"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3299449B"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75218FE7"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BB3B963"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Liberal Party of Australia - Victorian Division</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8DBE986"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79A9C82"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$1,202,353.10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1731778"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758342F"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2DD69D88"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D663590"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6D544269"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239A92C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National Party of Australia - Victoria</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BFD6129"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2855AAE"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$534,834.36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0F4978F"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12671455"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783AA04"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311E2A94"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0A9FD95D"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4849D6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Pauline Hanson's One Nation</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E971137"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47C6FE8"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$182,829.37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4DDD3C0"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3D1136A1"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58699C13"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69559B8"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0174C379"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31627F61"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Shooters, Fishers and Farmers Party Victoria</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ABD87BA"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40CBC18"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$182,829.37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798B02C"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vAlign w:val="bottom"/>
            <w:hideMark/>
          </w:tcPr>
          <w:p w14:paraId="77AB5E73"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4535326"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vAlign w:val="bottom"/>
            <w:hideMark/>
          </w:tcPr>
          <w:p w14:paraId="0BA9858A"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4921910B" w14:textId="77777777" w:rsidTr="003704A7">
        <w:trPr>
          <w:trHeight w:val="315"/>
        </w:trPr>
        <w:tc>
          <w:tcPr>
            <w:tcW w:w="540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77B9F3E"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The Australian Greens - Victoria</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C9906C2"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RPP</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5A521CE" w14:textId="77777777" w:rsidR="00313A54" w:rsidRPr="002E081B" w:rsidRDefault="00313A54" w:rsidP="003704A7">
            <w:pPr>
              <w:spacing w:after="0" w:line="240" w:lineRule="auto"/>
              <w:jc w:val="right"/>
              <w:rPr>
                <w:rFonts w:ascii="Arial" w:eastAsia="Times New Roman" w:hAnsi="Arial" w:cs="Arial"/>
                <w:lang w:eastAsia="en-US"/>
              </w:rPr>
            </w:pPr>
            <w:r w:rsidRPr="002E081B">
              <w:rPr>
                <w:rFonts w:ascii="Arial" w:eastAsia="Times New Roman" w:hAnsi="Arial" w:cs="Arial"/>
                <w:lang w:eastAsia="en-US"/>
              </w:rPr>
              <w:t xml:space="preserve">$406,824.38 </w:t>
            </w:r>
          </w:p>
        </w:tc>
        <w:tc>
          <w:tcPr>
            <w:tcW w:w="1980" w:type="dxa"/>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B0EDA2A"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3D460B0"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658E1B33"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shd w:val="clear" w:color="FBE2D5" w:fill="FBE2D5"/>
            <w:vAlign w:val="bottom"/>
            <w:hideMark/>
          </w:tcPr>
          <w:p w14:paraId="17B65683"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r w:rsidR="00313A54" w:rsidRPr="002E081B" w14:paraId="64FC3517" w14:textId="77777777" w:rsidTr="003704A7">
        <w:trPr>
          <w:trHeight w:val="420"/>
        </w:trPr>
        <w:tc>
          <w:tcPr>
            <w:tcW w:w="540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27C62857"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Total</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7806672C"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28B0ED76" w14:textId="77777777" w:rsidR="00313A54" w:rsidRPr="002E081B" w:rsidRDefault="00313A54" w:rsidP="003704A7">
            <w:pPr>
              <w:spacing w:after="0" w:line="240" w:lineRule="auto"/>
              <w:jc w:val="right"/>
              <w:rPr>
                <w:rFonts w:ascii="Arial" w:eastAsia="Times New Roman" w:hAnsi="Arial" w:cs="Arial"/>
                <w:b/>
                <w:bCs/>
                <w:lang w:eastAsia="en-US"/>
              </w:rPr>
            </w:pPr>
            <w:r w:rsidRPr="002E081B">
              <w:rPr>
                <w:rFonts w:ascii="Arial" w:eastAsia="Times New Roman" w:hAnsi="Arial" w:cs="Arial"/>
                <w:b/>
                <w:bCs/>
                <w:lang w:eastAsia="en-US"/>
              </w:rPr>
              <w:t xml:space="preserve">$5,110,719.09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26927FB1"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207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5D396923"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1980"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7E835A9F" w14:textId="77777777" w:rsidR="00313A54" w:rsidRPr="002E081B" w:rsidRDefault="00313A54" w:rsidP="003704A7">
            <w:pPr>
              <w:spacing w:after="0" w:line="240" w:lineRule="auto"/>
              <w:rPr>
                <w:rFonts w:ascii="Arial" w:eastAsia="Times New Roman" w:hAnsi="Arial" w:cs="Arial"/>
                <w:b/>
                <w:bCs/>
                <w:lang w:eastAsia="en-US"/>
              </w:rPr>
            </w:pPr>
            <w:r w:rsidRPr="002E081B">
              <w:rPr>
                <w:rFonts w:ascii="Arial" w:eastAsia="Times New Roman" w:hAnsi="Arial" w:cs="Arial"/>
                <w:b/>
                <w:bCs/>
                <w:lang w:eastAsia="en-US"/>
              </w:rPr>
              <w:t> </w:t>
            </w:r>
          </w:p>
        </w:tc>
        <w:tc>
          <w:tcPr>
            <w:tcW w:w="5541" w:type="dxa"/>
            <w:tcBorders>
              <w:top w:val="single" w:sz="4" w:space="0" w:color="auto"/>
              <w:left w:val="single" w:sz="4" w:space="0" w:color="auto"/>
              <w:bottom w:val="single" w:sz="4" w:space="0" w:color="auto"/>
              <w:right w:val="single" w:sz="4" w:space="0" w:color="auto"/>
            </w:tcBorders>
            <w:shd w:val="clear" w:color="000000" w:fill="FBE2D5"/>
            <w:vAlign w:val="bottom"/>
            <w:hideMark/>
          </w:tcPr>
          <w:p w14:paraId="10389015" w14:textId="77777777" w:rsidR="00313A54" w:rsidRPr="002E081B" w:rsidRDefault="00313A54" w:rsidP="003704A7">
            <w:pPr>
              <w:spacing w:after="0" w:line="240" w:lineRule="auto"/>
              <w:rPr>
                <w:rFonts w:ascii="Arial" w:eastAsia="Times New Roman" w:hAnsi="Arial" w:cs="Arial"/>
                <w:lang w:eastAsia="en-US"/>
              </w:rPr>
            </w:pPr>
            <w:r w:rsidRPr="002E081B">
              <w:rPr>
                <w:rFonts w:ascii="Arial" w:eastAsia="Times New Roman" w:hAnsi="Arial" w:cs="Arial"/>
                <w:lang w:eastAsia="en-US"/>
              </w:rPr>
              <w:t> </w:t>
            </w:r>
          </w:p>
        </w:tc>
      </w:tr>
    </w:tbl>
    <w:p w14:paraId="6850F094" w14:textId="77777777" w:rsidR="00313A54" w:rsidRPr="002E081B" w:rsidRDefault="00313A54">
      <w:pPr>
        <w:rPr>
          <w:rFonts w:ascii="Arial" w:eastAsia="Times New Roman" w:hAnsi="Arial" w:cs="Arial"/>
          <w:b/>
          <w:bCs/>
          <w:color w:val="000000"/>
          <w:sz w:val="28"/>
          <w:szCs w:val="28"/>
          <w:lang w:eastAsia="en-US"/>
        </w:rPr>
      </w:pPr>
    </w:p>
    <w:p w14:paraId="751EC33F" w14:textId="7DC107DD" w:rsidR="00313A54" w:rsidRPr="002E081B" w:rsidRDefault="00D22173">
      <w:pPr>
        <w:rPr>
          <w:rFonts w:ascii="Arial" w:eastAsia="Times New Roman" w:hAnsi="Arial" w:cs="Arial"/>
          <w:b/>
          <w:bCs/>
          <w:color w:val="000000"/>
          <w:u w:val="single"/>
          <w:lang w:eastAsia="en-US"/>
        </w:rPr>
      </w:pPr>
      <w:r w:rsidRPr="002E081B">
        <w:rPr>
          <w:rFonts w:ascii="Arial" w:eastAsia="Times New Roman" w:hAnsi="Arial" w:cs="Arial"/>
          <w:b/>
          <w:bCs/>
          <w:color w:val="000000"/>
          <w:u w:val="single"/>
          <w:lang w:eastAsia="en-US"/>
        </w:rPr>
        <w:t>Table legend</w:t>
      </w:r>
    </w:p>
    <w:p w14:paraId="389BA94A" w14:textId="46BA4516" w:rsidR="00313A54" w:rsidRPr="002E081B" w:rsidRDefault="00313A54">
      <w:pPr>
        <w:rPr>
          <w:rFonts w:ascii="Arial" w:eastAsia="Times New Roman" w:hAnsi="Arial" w:cs="Arial"/>
          <w:color w:val="000000"/>
          <w:lang w:eastAsia="en-US"/>
        </w:rPr>
      </w:pPr>
      <w:r w:rsidRPr="002E081B">
        <w:rPr>
          <w:rFonts w:ascii="Arial" w:eastAsia="Times New Roman" w:hAnsi="Arial" w:cs="Arial"/>
          <w:b/>
          <w:bCs/>
          <w:color w:val="000000"/>
          <w:lang w:eastAsia="en-US"/>
        </w:rPr>
        <w:t xml:space="preserve">IEM: </w:t>
      </w:r>
      <w:r w:rsidRPr="002E081B">
        <w:rPr>
          <w:rFonts w:ascii="Arial" w:eastAsia="Times New Roman" w:hAnsi="Arial" w:cs="Arial"/>
          <w:color w:val="000000"/>
          <w:lang w:eastAsia="en-US"/>
        </w:rPr>
        <w:t>independent elected member</w:t>
      </w:r>
    </w:p>
    <w:p w14:paraId="0319D5B1" w14:textId="112791F0" w:rsidR="00313A54" w:rsidRPr="002E081B" w:rsidRDefault="00313A54">
      <w:pPr>
        <w:rPr>
          <w:rFonts w:ascii="Arial" w:eastAsia="Times New Roman" w:hAnsi="Arial" w:cs="Arial"/>
          <w:color w:val="000000"/>
          <w:lang w:eastAsia="en-US"/>
        </w:rPr>
      </w:pPr>
      <w:r w:rsidRPr="002E081B">
        <w:rPr>
          <w:rFonts w:ascii="Arial" w:eastAsia="Times New Roman" w:hAnsi="Arial" w:cs="Arial"/>
          <w:b/>
          <w:bCs/>
          <w:color w:val="000000"/>
          <w:lang w:eastAsia="en-US"/>
        </w:rPr>
        <w:t>RPP:</w:t>
      </w:r>
      <w:r w:rsidRPr="002E081B">
        <w:rPr>
          <w:rFonts w:ascii="Arial" w:eastAsia="Times New Roman" w:hAnsi="Arial" w:cs="Arial"/>
          <w:color w:val="000000"/>
          <w:lang w:eastAsia="en-US"/>
        </w:rPr>
        <w:t xml:space="preserve"> registered political party</w:t>
      </w:r>
    </w:p>
    <w:p w14:paraId="49ABF1BC" w14:textId="77777777" w:rsidR="00313A54" w:rsidRPr="002E081B" w:rsidRDefault="00313A54" w:rsidP="00313A54">
      <w:pPr>
        <w:spacing w:after="0" w:line="240" w:lineRule="auto"/>
        <w:rPr>
          <w:rFonts w:ascii="Arial" w:eastAsia="Times New Roman" w:hAnsi="Arial" w:cs="Arial"/>
          <w:color w:val="000000"/>
          <w:lang w:eastAsia="en-US"/>
        </w:rPr>
      </w:pPr>
      <w:r w:rsidRPr="002E081B">
        <w:rPr>
          <w:rFonts w:ascii="Arial" w:eastAsia="Times New Roman" w:hAnsi="Arial" w:cs="Arial"/>
          <w:b/>
          <w:bCs/>
          <w:color w:val="000000"/>
          <w:lang w:eastAsia="en-US"/>
        </w:rPr>
        <w:t>Maximum Entitlement:</w:t>
      </w:r>
      <w:r w:rsidRPr="002E081B">
        <w:rPr>
          <w:rFonts w:ascii="Arial" w:eastAsia="Times New Roman" w:hAnsi="Arial" w:cs="Arial"/>
          <w:color w:val="000000"/>
          <w:lang w:eastAsia="en-US"/>
        </w:rPr>
        <w:t xml:space="preserve"> Maximum Administrative Expenditure Funding entitlement for independent elected members is set at a flat annual rate, and for registered political parties is calculated based on their number of elected members.</w:t>
      </w:r>
    </w:p>
    <w:p w14:paraId="3B27953D" w14:textId="727B30E3" w:rsidR="00313A54" w:rsidRPr="002E081B" w:rsidRDefault="00313A54">
      <w:pPr>
        <w:rPr>
          <w:rFonts w:ascii="Arial" w:eastAsia="Times New Roman" w:hAnsi="Arial" w:cs="Arial"/>
          <w:color w:val="000000"/>
          <w:lang w:eastAsia="en-US"/>
        </w:rPr>
      </w:pPr>
      <w:r w:rsidRPr="002E081B">
        <w:rPr>
          <w:rFonts w:ascii="Arial" w:eastAsia="Times New Roman" w:hAnsi="Arial" w:cs="Arial"/>
          <w:b/>
          <w:bCs/>
          <w:color w:val="000000"/>
          <w:lang w:eastAsia="en-US"/>
        </w:rPr>
        <w:t>Annual return:</w:t>
      </w:r>
      <w:r w:rsidRPr="002E081B">
        <w:rPr>
          <w:rFonts w:ascii="Arial" w:eastAsia="Times New Roman" w:hAnsi="Arial" w:cs="Arial"/>
          <w:color w:val="000000"/>
          <w:lang w:eastAsia="en-US"/>
        </w:rPr>
        <w:t xml:space="preserve"> Registered political parties and independent elected members must provide an audited annual return declaring their total claimable administrative expenditure during the calendar year.</w:t>
      </w:r>
    </w:p>
    <w:p w14:paraId="5C7162AD" w14:textId="1F2B9BAC" w:rsidR="00B120B0" w:rsidRPr="002E081B" w:rsidRDefault="00B120B0">
      <w:pPr>
        <w:rPr>
          <w:rFonts w:ascii="Arial" w:eastAsia="Times New Roman" w:hAnsi="Arial" w:cs="Arial"/>
          <w:color w:val="000000"/>
          <w:lang w:eastAsia="en-US"/>
        </w:rPr>
      </w:pPr>
      <w:r w:rsidRPr="002E081B">
        <w:rPr>
          <w:rFonts w:ascii="Arial" w:eastAsia="Times New Roman" w:hAnsi="Arial" w:cs="Arial"/>
          <w:b/>
          <w:bCs/>
          <w:color w:val="000000"/>
          <w:lang w:eastAsia="en-US"/>
        </w:rPr>
        <w:t>Adjusted Final Entitlement:</w:t>
      </w:r>
      <w:r w:rsidRPr="002E081B">
        <w:rPr>
          <w:rFonts w:ascii="Arial" w:eastAsia="Times New Roman" w:hAnsi="Arial" w:cs="Arial"/>
          <w:color w:val="000000"/>
          <w:lang w:eastAsia="en-US"/>
        </w:rPr>
        <w:t xml:space="preserve"> if the amount claimed in the annual return is less than the actual entitlement amount, the funding recipient is entitled to this lower amount.</w:t>
      </w:r>
    </w:p>
    <w:p w14:paraId="335062AE" w14:textId="591A46F0" w:rsidR="00D22173" w:rsidRPr="002E081B" w:rsidRDefault="00313A54">
      <w:pPr>
        <w:rPr>
          <w:rFonts w:ascii="Arial" w:eastAsia="Times New Roman" w:hAnsi="Arial" w:cs="Arial"/>
          <w:color w:val="000000"/>
          <w:lang w:eastAsia="en-US"/>
        </w:rPr>
      </w:pPr>
      <w:r w:rsidRPr="002E081B">
        <w:rPr>
          <w:rFonts w:ascii="Arial" w:eastAsia="Times New Roman" w:hAnsi="Arial" w:cs="Arial"/>
          <w:b/>
          <w:bCs/>
          <w:color w:val="000000"/>
          <w:lang w:eastAsia="en-US"/>
        </w:rPr>
        <w:t xml:space="preserve">Unrecoverable debt: </w:t>
      </w:r>
      <w:r w:rsidRPr="002E081B">
        <w:rPr>
          <w:rFonts w:ascii="Arial" w:eastAsia="Times New Roman" w:hAnsi="Arial" w:cs="Arial"/>
          <w:color w:val="000000"/>
          <w:lang w:eastAsia="en-US"/>
        </w:rPr>
        <w:t>Currently, when an RPP is de-registered or an independent elected member leaves the Victorian Parliament, they do not have continued reporting obligations under Part 12 of the Electoral Act. This means we cannot recover debts arising from over-payment of funding amounts paid to recipients in this circumstance, and they are not obliged to continue to provide audited statements showing their use of funding amounts paid to them. We have raised this issue for a future legislative change, and we have reported these debts as unrecoverable with the Victorian Auditor-General’s Office. We invite debtors to repay overpaid funding amounts before we write off any funding debts. These repayment arrangement as managed on a case-by-case basis</w:t>
      </w:r>
    </w:p>
    <w:p w14:paraId="763A8698" w14:textId="77777777" w:rsidR="00B142C3" w:rsidRPr="002E081B" w:rsidRDefault="00B142C3">
      <w:pPr>
        <w:rPr>
          <w:rFonts w:ascii="Arial" w:eastAsia="Times New Roman" w:hAnsi="Arial" w:cs="Arial"/>
          <w:b/>
          <w:bCs/>
          <w:i/>
          <w:iCs/>
          <w:color w:val="000000"/>
          <w:lang w:eastAsia="en-US"/>
        </w:rPr>
      </w:pPr>
    </w:p>
    <w:p w14:paraId="097803E0" w14:textId="39791C2C" w:rsidR="00313A54" w:rsidRPr="002E081B" w:rsidRDefault="00D22173">
      <w:pPr>
        <w:rPr>
          <w:rFonts w:ascii="Arial" w:eastAsia="Times New Roman" w:hAnsi="Arial" w:cs="Arial"/>
          <w:color w:val="000000"/>
          <w:lang w:eastAsia="en-US"/>
        </w:rPr>
      </w:pPr>
      <w:r w:rsidRPr="002E081B">
        <w:rPr>
          <w:rFonts w:ascii="Arial" w:eastAsia="Times New Roman" w:hAnsi="Arial" w:cs="Arial"/>
          <w:b/>
          <w:bCs/>
          <w:i/>
          <w:iCs/>
          <w:color w:val="000000"/>
          <w:lang w:eastAsia="en-US"/>
        </w:rPr>
        <w:t>Last updated: 9 September 2025</w:t>
      </w:r>
    </w:p>
    <w:sectPr w:rsidR="00313A54" w:rsidRPr="002E081B" w:rsidSect="008D2BA8">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2D68" w14:textId="77777777" w:rsidR="000E1773" w:rsidRDefault="000E1773" w:rsidP="00AB654C">
      <w:pPr>
        <w:spacing w:after="0" w:line="240" w:lineRule="auto"/>
      </w:pPr>
      <w:r>
        <w:separator/>
      </w:r>
    </w:p>
  </w:endnote>
  <w:endnote w:type="continuationSeparator" w:id="0">
    <w:p w14:paraId="3C7ABD49" w14:textId="77777777" w:rsidR="000E1773" w:rsidRDefault="000E1773" w:rsidP="00AB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32CF" w14:textId="77777777" w:rsidR="000E1773" w:rsidRDefault="000E1773" w:rsidP="00AB654C">
      <w:pPr>
        <w:spacing w:after="0" w:line="240" w:lineRule="auto"/>
      </w:pPr>
      <w:r>
        <w:separator/>
      </w:r>
    </w:p>
  </w:footnote>
  <w:footnote w:type="continuationSeparator" w:id="0">
    <w:p w14:paraId="32B371FB" w14:textId="77777777" w:rsidR="000E1773" w:rsidRDefault="000E1773" w:rsidP="00AB6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3F3C92"/>
    <w:rsid w:val="000E1773"/>
    <w:rsid w:val="00173596"/>
    <w:rsid w:val="001F14BF"/>
    <w:rsid w:val="0029432E"/>
    <w:rsid w:val="002A1FFF"/>
    <w:rsid w:val="002E081B"/>
    <w:rsid w:val="00313A54"/>
    <w:rsid w:val="00374799"/>
    <w:rsid w:val="003B7C15"/>
    <w:rsid w:val="0043462D"/>
    <w:rsid w:val="00467344"/>
    <w:rsid w:val="0048754F"/>
    <w:rsid w:val="004B06F5"/>
    <w:rsid w:val="004C5A2B"/>
    <w:rsid w:val="0058029C"/>
    <w:rsid w:val="00642F03"/>
    <w:rsid w:val="006E2334"/>
    <w:rsid w:val="006E7D7D"/>
    <w:rsid w:val="00844AAD"/>
    <w:rsid w:val="008D2BA8"/>
    <w:rsid w:val="0093101B"/>
    <w:rsid w:val="00976857"/>
    <w:rsid w:val="009B2F78"/>
    <w:rsid w:val="00AB654C"/>
    <w:rsid w:val="00B120B0"/>
    <w:rsid w:val="00B142C3"/>
    <w:rsid w:val="00B20535"/>
    <w:rsid w:val="00BB0802"/>
    <w:rsid w:val="00BD225E"/>
    <w:rsid w:val="00CA1818"/>
    <w:rsid w:val="00CC342B"/>
    <w:rsid w:val="00CD7DE8"/>
    <w:rsid w:val="00D22173"/>
    <w:rsid w:val="00D30976"/>
    <w:rsid w:val="00E57072"/>
    <w:rsid w:val="00F00F87"/>
    <w:rsid w:val="00FC2BBE"/>
    <w:rsid w:val="583F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3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B6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54C"/>
  </w:style>
  <w:style w:type="paragraph" w:styleId="Footer">
    <w:name w:val="footer"/>
    <w:basedOn w:val="Normal"/>
    <w:link w:val="FooterChar"/>
    <w:uiPriority w:val="99"/>
    <w:unhideWhenUsed/>
    <w:rsid w:val="00AB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239583">
      <w:bodyDiv w:val="1"/>
      <w:marLeft w:val="0"/>
      <w:marRight w:val="0"/>
      <w:marTop w:val="0"/>
      <w:marBottom w:val="0"/>
      <w:divBdr>
        <w:top w:val="none" w:sz="0" w:space="0" w:color="auto"/>
        <w:left w:val="none" w:sz="0" w:space="0" w:color="auto"/>
        <w:bottom w:val="none" w:sz="0" w:space="0" w:color="auto"/>
        <w:right w:val="none" w:sz="0" w:space="0" w:color="auto"/>
      </w:divBdr>
    </w:div>
    <w:div w:id="132547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7049</Characters>
  <Application>Microsoft Office Word</Application>
  <DocSecurity>0</DocSecurity>
  <Lines>510</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2025-11-26T06:07:00Z</dcterms:created>
  <dcterms:modified xsi:type="dcterms:W3CDTF">2025-11-26T06:08:00Z</dcterms:modified>
</cp:coreProperties>
</file>